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363" w:type="dxa"/>
        <w:tblInd w:w="421" w:type="dxa"/>
        <w:tblLook w:val="04A0" w:firstRow="1" w:lastRow="0" w:firstColumn="1" w:lastColumn="0" w:noHBand="0" w:noVBand="1"/>
      </w:tblPr>
      <w:tblGrid>
        <w:gridCol w:w="8363"/>
      </w:tblGrid>
      <w:tr w:rsidR="008774FA" w:rsidRPr="00B702AA" w:rsidTr="00151C4D">
        <w:tc>
          <w:tcPr>
            <w:tcW w:w="8363" w:type="dxa"/>
          </w:tcPr>
          <w:p w:rsidR="008774FA" w:rsidRPr="00B702AA" w:rsidRDefault="008774FA" w:rsidP="008774FA">
            <w:pPr>
              <w:tabs>
                <w:tab w:val="center" w:pos="4419"/>
                <w:tab w:val="right" w:pos="8838"/>
              </w:tabs>
              <w:jc w:val="center"/>
              <w:rPr>
                <w:rFonts w:ascii="Arial" w:eastAsia="Times New Roman" w:hAnsi="Arial" w:cs="Arial"/>
                <w:sz w:val="18"/>
                <w:szCs w:val="18"/>
                <w:lang w:val="es-ES" w:eastAsia="es-ES"/>
              </w:rPr>
            </w:pPr>
            <w:r w:rsidRPr="00B702AA">
              <w:rPr>
                <w:rFonts w:ascii="Arial" w:eastAsia="Times New Roman" w:hAnsi="Arial" w:cs="Arial"/>
                <w:b/>
                <w:bCs/>
                <w:sz w:val="18"/>
                <w:szCs w:val="18"/>
                <w:lang w:eastAsia="es-CL"/>
              </w:rPr>
              <w:t>OBLIGACIÓN DE INFORMAR</w:t>
            </w:r>
          </w:p>
        </w:tc>
      </w:tr>
    </w:tbl>
    <w:p w:rsidR="008774FA" w:rsidRPr="00B702AA" w:rsidRDefault="008774FA" w:rsidP="00C025A6">
      <w:pPr>
        <w:jc w:val="both"/>
        <w:rPr>
          <w:rFonts w:ascii="Arial" w:hAnsi="Arial" w:cs="Arial"/>
          <w:sz w:val="18"/>
          <w:szCs w:val="18"/>
        </w:rPr>
      </w:pPr>
    </w:p>
    <w:tbl>
      <w:tblPr>
        <w:tblStyle w:val="Tablaconcuadrcula"/>
        <w:tblW w:w="8363" w:type="dxa"/>
        <w:tblInd w:w="421" w:type="dxa"/>
        <w:tblLook w:val="04A0" w:firstRow="1" w:lastRow="0" w:firstColumn="1" w:lastColumn="0" w:noHBand="0" w:noVBand="1"/>
      </w:tblPr>
      <w:tblGrid>
        <w:gridCol w:w="8363"/>
      </w:tblGrid>
      <w:tr w:rsidR="008774FA" w:rsidRPr="00B702AA" w:rsidTr="00151C4D">
        <w:tc>
          <w:tcPr>
            <w:tcW w:w="8363" w:type="dxa"/>
          </w:tcPr>
          <w:p w:rsidR="008774FA" w:rsidRPr="00B702AA" w:rsidRDefault="008774FA" w:rsidP="00C025A6">
            <w:pPr>
              <w:jc w:val="both"/>
              <w:rPr>
                <w:rFonts w:ascii="Arial" w:hAnsi="Arial" w:cs="Arial"/>
                <w:sz w:val="18"/>
                <w:szCs w:val="18"/>
              </w:rPr>
            </w:pPr>
            <w:r w:rsidRPr="00B702AA">
              <w:rPr>
                <w:rFonts w:ascii="Arial" w:hAnsi="Arial" w:cs="Arial"/>
                <w:sz w:val="18"/>
                <w:szCs w:val="18"/>
              </w:rPr>
              <w:t>El Decreto Supremo Nº 40, “Reglamento sobre Prevención de Riesgos Profesionales’’, dispone que:</w:t>
            </w:r>
          </w:p>
          <w:p w:rsidR="008774FA" w:rsidRPr="00B702AA" w:rsidRDefault="008774FA" w:rsidP="00C025A6">
            <w:pPr>
              <w:jc w:val="both"/>
              <w:rPr>
                <w:rFonts w:ascii="Arial" w:hAnsi="Arial" w:cs="Arial"/>
                <w:sz w:val="18"/>
                <w:szCs w:val="18"/>
              </w:rPr>
            </w:pPr>
            <w:r w:rsidRPr="00B702AA">
              <w:rPr>
                <w:rFonts w:ascii="Arial" w:hAnsi="Arial" w:cs="Arial"/>
                <w:sz w:val="18"/>
                <w:szCs w:val="18"/>
              </w:rPr>
              <w:t>“Los empleadores tienen obligación de informar oportuna y convenientemente a todos sus trabajadores acerca de los riesgos que entrañan sus labores, de las medidas preventivas y de los métodos de trabajo correctos. Los riesgos son los inherentes a la actividad de cada empresa.</w:t>
            </w:r>
          </w:p>
          <w:p w:rsidR="008774FA" w:rsidRPr="00B702AA" w:rsidRDefault="008774FA" w:rsidP="00C025A6">
            <w:pPr>
              <w:jc w:val="both"/>
              <w:rPr>
                <w:rFonts w:ascii="Arial" w:hAnsi="Arial" w:cs="Arial"/>
                <w:sz w:val="18"/>
                <w:szCs w:val="18"/>
              </w:rPr>
            </w:pPr>
            <w:r w:rsidRPr="00B702AA">
              <w:rPr>
                <w:rFonts w:ascii="Arial" w:hAnsi="Arial" w:cs="Arial"/>
                <w:sz w:val="18"/>
                <w:szCs w:val="18"/>
              </w:rPr>
              <w:t>Especialmente, deben informar a los trabajadores acerca de los elementos, productos y sustancias que deben utilizar en los procesos de producción o en su trabajo, sobre la identificación de los mismos (fórmula, sinónimos, aspecto y olor), sobre los límites de exposición permisibles de esos productos, acerca de los peligros para la salud y sobre las medidas de control, de prevención y protección que deben adoptar para evitar tales riesgos’’.</w:t>
            </w:r>
          </w:p>
        </w:tc>
      </w:tr>
    </w:tbl>
    <w:p w:rsidR="008774FA" w:rsidRPr="00B702AA" w:rsidRDefault="008774FA">
      <w:pPr>
        <w:rPr>
          <w:rFonts w:ascii="Arial" w:hAnsi="Arial" w:cs="Arial"/>
          <w:b/>
          <w:sz w:val="18"/>
          <w:szCs w:val="18"/>
        </w:rPr>
      </w:pPr>
    </w:p>
    <w:p w:rsidR="008774FA" w:rsidRPr="00B702AA" w:rsidRDefault="00C025A6" w:rsidP="008774FA">
      <w:pPr>
        <w:pStyle w:val="Prrafodelista"/>
        <w:numPr>
          <w:ilvl w:val="0"/>
          <w:numId w:val="1"/>
        </w:numPr>
        <w:rPr>
          <w:rFonts w:ascii="Arial" w:hAnsi="Arial" w:cs="Arial"/>
          <w:b/>
          <w:sz w:val="18"/>
          <w:szCs w:val="18"/>
        </w:rPr>
      </w:pPr>
      <w:r w:rsidRPr="00B702AA">
        <w:rPr>
          <w:rFonts w:ascii="Arial" w:hAnsi="Arial" w:cs="Arial"/>
          <w:b/>
          <w:sz w:val="18"/>
          <w:szCs w:val="18"/>
        </w:rPr>
        <w:t>ANTECEDENTES GENERALES DEL TRABAJA</w:t>
      </w:r>
      <w:bookmarkStart w:id="0" w:name="_GoBack"/>
      <w:bookmarkEnd w:id="0"/>
      <w:r w:rsidRPr="00B702AA">
        <w:rPr>
          <w:rFonts w:ascii="Arial" w:hAnsi="Arial" w:cs="Arial"/>
          <w:b/>
          <w:sz w:val="18"/>
          <w:szCs w:val="18"/>
        </w:rPr>
        <w:t xml:space="preserve">DOR: </w:t>
      </w:r>
    </w:p>
    <w:p w:rsidR="00151C4D" w:rsidRPr="00B702AA" w:rsidRDefault="00151C4D" w:rsidP="00151C4D">
      <w:pPr>
        <w:pStyle w:val="Prrafodelista"/>
        <w:rPr>
          <w:rFonts w:ascii="Arial" w:hAnsi="Arial" w:cs="Arial"/>
          <w:sz w:val="18"/>
          <w:szCs w:val="18"/>
        </w:rPr>
      </w:pPr>
    </w:p>
    <w:tbl>
      <w:tblPr>
        <w:tblStyle w:val="Tablaconcuadrcula"/>
        <w:tblW w:w="0" w:type="auto"/>
        <w:tblInd w:w="720" w:type="dxa"/>
        <w:tblLook w:val="04A0" w:firstRow="1" w:lastRow="0" w:firstColumn="1" w:lastColumn="0" w:noHBand="0" w:noVBand="1"/>
      </w:tblPr>
      <w:tblGrid>
        <w:gridCol w:w="4114"/>
        <w:gridCol w:w="3994"/>
      </w:tblGrid>
      <w:tr w:rsidR="008774FA" w:rsidRPr="00B702AA" w:rsidTr="007870B9">
        <w:tc>
          <w:tcPr>
            <w:tcW w:w="4114" w:type="dxa"/>
          </w:tcPr>
          <w:p w:rsidR="008774FA" w:rsidRPr="00B702AA" w:rsidRDefault="008774FA" w:rsidP="008774FA">
            <w:pPr>
              <w:pStyle w:val="Prrafodelista"/>
              <w:ind w:left="0"/>
              <w:rPr>
                <w:rFonts w:ascii="Arial" w:hAnsi="Arial" w:cs="Arial"/>
                <w:sz w:val="18"/>
                <w:szCs w:val="18"/>
              </w:rPr>
            </w:pPr>
            <w:r w:rsidRPr="00B702AA">
              <w:rPr>
                <w:rFonts w:ascii="Arial" w:hAnsi="Arial" w:cs="Arial"/>
                <w:sz w:val="18"/>
                <w:szCs w:val="18"/>
              </w:rPr>
              <w:t>Nombre:</w:t>
            </w:r>
          </w:p>
          <w:p w:rsidR="007870B9" w:rsidRPr="00B702AA" w:rsidRDefault="007870B9" w:rsidP="008774FA">
            <w:pPr>
              <w:pStyle w:val="Prrafodelista"/>
              <w:ind w:left="0"/>
              <w:rPr>
                <w:rFonts w:ascii="Arial" w:hAnsi="Arial" w:cs="Arial"/>
                <w:sz w:val="18"/>
                <w:szCs w:val="18"/>
              </w:rPr>
            </w:pPr>
          </w:p>
        </w:tc>
        <w:tc>
          <w:tcPr>
            <w:tcW w:w="3994" w:type="dxa"/>
          </w:tcPr>
          <w:p w:rsidR="008774FA" w:rsidRPr="00B702AA" w:rsidRDefault="008774FA" w:rsidP="008774FA">
            <w:pPr>
              <w:pStyle w:val="Prrafodelista"/>
              <w:ind w:left="0"/>
              <w:rPr>
                <w:rFonts w:ascii="Arial" w:hAnsi="Arial" w:cs="Arial"/>
                <w:sz w:val="18"/>
                <w:szCs w:val="18"/>
              </w:rPr>
            </w:pPr>
          </w:p>
        </w:tc>
      </w:tr>
      <w:tr w:rsidR="008774FA" w:rsidRPr="00B702AA" w:rsidTr="007870B9">
        <w:tc>
          <w:tcPr>
            <w:tcW w:w="4114" w:type="dxa"/>
          </w:tcPr>
          <w:p w:rsidR="008774FA" w:rsidRPr="00B702AA" w:rsidRDefault="008774FA" w:rsidP="008774FA">
            <w:pPr>
              <w:pStyle w:val="Prrafodelista"/>
              <w:ind w:left="0"/>
              <w:rPr>
                <w:rFonts w:ascii="Arial" w:hAnsi="Arial" w:cs="Arial"/>
                <w:sz w:val="18"/>
                <w:szCs w:val="18"/>
              </w:rPr>
            </w:pPr>
            <w:r w:rsidRPr="00B702AA">
              <w:rPr>
                <w:rFonts w:ascii="Arial" w:hAnsi="Arial" w:cs="Arial"/>
                <w:sz w:val="18"/>
                <w:szCs w:val="18"/>
              </w:rPr>
              <w:t>Rut/Pasaporte:</w:t>
            </w:r>
          </w:p>
          <w:p w:rsidR="007870B9" w:rsidRPr="00B702AA" w:rsidRDefault="007870B9" w:rsidP="008774FA">
            <w:pPr>
              <w:pStyle w:val="Prrafodelista"/>
              <w:ind w:left="0"/>
              <w:rPr>
                <w:rFonts w:ascii="Arial" w:hAnsi="Arial" w:cs="Arial"/>
                <w:sz w:val="18"/>
                <w:szCs w:val="18"/>
              </w:rPr>
            </w:pPr>
          </w:p>
        </w:tc>
        <w:tc>
          <w:tcPr>
            <w:tcW w:w="3994" w:type="dxa"/>
          </w:tcPr>
          <w:p w:rsidR="008774FA" w:rsidRPr="00B702AA" w:rsidRDefault="008774FA" w:rsidP="008774FA">
            <w:pPr>
              <w:pStyle w:val="Prrafodelista"/>
              <w:ind w:left="0"/>
              <w:rPr>
                <w:rFonts w:ascii="Arial" w:hAnsi="Arial" w:cs="Arial"/>
                <w:sz w:val="18"/>
                <w:szCs w:val="18"/>
              </w:rPr>
            </w:pPr>
          </w:p>
        </w:tc>
      </w:tr>
      <w:tr w:rsidR="008774FA" w:rsidRPr="00B702AA" w:rsidTr="007870B9">
        <w:tc>
          <w:tcPr>
            <w:tcW w:w="4114" w:type="dxa"/>
          </w:tcPr>
          <w:p w:rsidR="008774FA" w:rsidRPr="00B702AA" w:rsidRDefault="008774FA" w:rsidP="008774FA">
            <w:pPr>
              <w:pStyle w:val="Prrafodelista"/>
              <w:ind w:left="0"/>
              <w:rPr>
                <w:rFonts w:ascii="Arial" w:hAnsi="Arial" w:cs="Arial"/>
                <w:sz w:val="18"/>
                <w:szCs w:val="18"/>
              </w:rPr>
            </w:pPr>
            <w:r w:rsidRPr="00B702AA">
              <w:rPr>
                <w:rFonts w:ascii="Arial" w:hAnsi="Arial" w:cs="Arial"/>
                <w:sz w:val="18"/>
                <w:szCs w:val="18"/>
              </w:rPr>
              <w:t>Fecha de Nacimiento:</w:t>
            </w:r>
          </w:p>
          <w:p w:rsidR="007870B9" w:rsidRPr="00B702AA" w:rsidRDefault="007870B9" w:rsidP="008774FA">
            <w:pPr>
              <w:pStyle w:val="Prrafodelista"/>
              <w:ind w:left="0"/>
              <w:rPr>
                <w:rFonts w:ascii="Arial" w:hAnsi="Arial" w:cs="Arial"/>
                <w:sz w:val="18"/>
                <w:szCs w:val="18"/>
              </w:rPr>
            </w:pPr>
          </w:p>
        </w:tc>
        <w:tc>
          <w:tcPr>
            <w:tcW w:w="3994" w:type="dxa"/>
          </w:tcPr>
          <w:p w:rsidR="008774FA" w:rsidRPr="00B702AA" w:rsidRDefault="008774FA" w:rsidP="008774FA">
            <w:pPr>
              <w:pStyle w:val="Prrafodelista"/>
              <w:ind w:left="0"/>
              <w:rPr>
                <w:rFonts w:ascii="Arial" w:hAnsi="Arial" w:cs="Arial"/>
                <w:sz w:val="18"/>
                <w:szCs w:val="18"/>
              </w:rPr>
            </w:pPr>
          </w:p>
        </w:tc>
      </w:tr>
      <w:tr w:rsidR="008774FA" w:rsidRPr="00B702AA" w:rsidTr="007870B9">
        <w:tc>
          <w:tcPr>
            <w:tcW w:w="4114" w:type="dxa"/>
          </w:tcPr>
          <w:p w:rsidR="008774FA" w:rsidRPr="00B702AA" w:rsidRDefault="008774FA" w:rsidP="008774FA">
            <w:pPr>
              <w:pStyle w:val="Prrafodelista"/>
              <w:ind w:left="0"/>
              <w:rPr>
                <w:rFonts w:ascii="Arial" w:hAnsi="Arial" w:cs="Arial"/>
                <w:sz w:val="18"/>
                <w:szCs w:val="18"/>
              </w:rPr>
            </w:pPr>
            <w:r w:rsidRPr="00B702AA">
              <w:rPr>
                <w:rFonts w:ascii="Arial" w:hAnsi="Arial" w:cs="Arial"/>
                <w:sz w:val="18"/>
                <w:szCs w:val="18"/>
              </w:rPr>
              <w:t>Cargo/Puesto de Trabajo:</w:t>
            </w:r>
          </w:p>
          <w:p w:rsidR="007870B9" w:rsidRPr="00B702AA" w:rsidRDefault="007870B9" w:rsidP="008774FA">
            <w:pPr>
              <w:pStyle w:val="Prrafodelista"/>
              <w:ind w:left="0"/>
              <w:rPr>
                <w:rFonts w:ascii="Arial" w:hAnsi="Arial" w:cs="Arial"/>
                <w:sz w:val="18"/>
                <w:szCs w:val="18"/>
              </w:rPr>
            </w:pPr>
          </w:p>
        </w:tc>
        <w:tc>
          <w:tcPr>
            <w:tcW w:w="3994" w:type="dxa"/>
          </w:tcPr>
          <w:p w:rsidR="008774FA" w:rsidRPr="00B702AA" w:rsidRDefault="008774FA" w:rsidP="008774FA">
            <w:pPr>
              <w:pStyle w:val="Prrafodelista"/>
              <w:ind w:left="0"/>
              <w:rPr>
                <w:rFonts w:ascii="Arial" w:hAnsi="Arial" w:cs="Arial"/>
                <w:sz w:val="18"/>
                <w:szCs w:val="18"/>
              </w:rPr>
            </w:pPr>
          </w:p>
        </w:tc>
      </w:tr>
      <w:tr w:rsidR="008774FA" w:rsidRPr="00B702AA" w:rsidTr="007870B9">
        <w:tc>
          <w:tcPr>
            <w:tcW w:w="4114" w:type="dxa"/>
          </w:tcPr>
          <w:p w:rsidR="008774FA" w:rsidRPr="00B702AA" w:rsidRDefault="008774FA" w:rsidP="008774FA">
            <w:pPr>
              <w:pStyle w:val="Prrafodelista"/>
              <w:ind w:left="0"/>
              <w:rPr>
                <w:rFonts w:ascii="Arial" w:hAnsi="Arial" w:cs="Arial"/>
                <w:sz w:val="18"/>
                <w:szCs w:val="18"/>
              </w:rPr>
            </w:pPr>
            <w:r w:rsidRPr="00B702AA">
              <w:rPr>
                <w:rFonts w:ascii="Arial" w:hAnsi="Arial" w:cs="Arial"/>
                <w:sz w:val="18"/>
                <w:szCs w:val="18"/>
              </w:rPr>
              <w:t>Área/ Sección de Trabajo</w:t>
            </w:r>
          </w:p>
          <w:p w:rsidR="007870B9" w:rsidRPr="00B702AA" w:rsidRDefault="007870B9" w:rsidP="008774FA">
            <w:pPr>
              <w:pStyle w:val="Prrafodelista"/>
              <w:ind w:left="0"/>
              <w:rPr>
                <w:rFonts w:ascii="Arial" w:hAnsi="Arial" w:cs="Arial"/>
                <w:sz w:val="18"/>
                <w:szCs w:val="18"/>
              </w:rPr>
            </w:pPr>
          </w:p>
        </w:tc>
        <w:tc>
          <w:tcPr>
            <w:tcW w:w="3994" w:type="dxa"/>
          </w:tcPr>
          <w:p w:rsidR="008774FA" w:rsidRPr="00B702AA" w:rsidRDefault="008774FA" w:rsidP="008774FA">
            <w:pPr>
              <w:pStyle w:val="Prrafodelista"/>
              <w:ind w:left="0"/>
              <w:rPr>
                <w:rFonts w:ascii="Arial" w:hAnsi="Arial" w:cs="Arial"/>
                <w:sz w:val="18"/>
                <w:szCs w:val="18"/>
              </w:rPr>
            </w:pPr>
          </w:p>
        </w:tc>
      </w:tr>
    </w:tbl>
    <w:p w:rsidR="00151C4D" w:rsidRPr="00B702AA" w:rsidRDefault="00151C4D" w:rsidP="00151C4D">
      <w:pPr>
        <w:rPr>
          <w:rFonts w:ascii="Arial" w:hAnsi="Arial" w:cs="Arial"/>
          <w:b/>
          <w:sz w:val="18"/>
          <w:szCs w:val="18"/>
        </w:rPr>
      </w:pPr>
    </w:p>
    <w:p w:rsidR="00151C4D" w:rsidRPr="00B702AA" w:rsidRDefault="00C025A6" w:rsidP="00151C4D">
      <w:pPr>
        <w:pStyle w:val="Prrafodelista"/>
        <w:numPr>
          <w:ilvl w:val="0"/>
          <w:numId w:val="1"/>
        </w:numPr>
        <w:rPr>
          <w:rFonts w:ascii="Arial" w:hAnsi="Arial" w:cs="Arial"/>
          <w:b/>
          <w:sz w:val="18"/>
          <w:szCs w:val="18"/>
        </w:rPr>
      </w:pPr>
      <w:r w:rsidRPr="00B702AA">
        <w:rPr>
          <w:rFonts w:ascii="Arial" w:hAnsi="Arial" w:cs="Arial"/>
          <w:b/>
          <w:sz w:val="18"/>
          <w:szCs w:val="18"/>
        </w:rPr>
        <w:t>INFORMACIÓN DE LOS RIESGOS PROFESIONALES POR:</w:t>
      </w:r>
    </w:p>
    <w:p w:rsidR="00151C4D" w:rsidRPr="00B702AA" w:rsidRDefault="00151C4D" w:rsidP="00151C4D">
      <w:pPr>
        <w:pStyle w:val="Prrafodelista"/>
        <w:rPr>
          <w:rFonts w:ascii="Arial" w:hAnsi="Arial" w:cs="Arial"/>
          <w:sz w:val="18"/>
          <w:szCs w:val="18"/>
        </w:rPr>
      </w:pPr>
    </w:p>
    <w:tbl>
      <w:tblPr>
        <w:tblStyle w:val="Tablaconcuadrcula"/>
        <w:tblW w:w="0" w:type="auto"/>
        <w:tblInd w:w="720" w:type="dxa"/>
        <w:tblLook w:val="04A0" w:firstRow="1" w:lastRow="0" w:firstColumn="1" w:lastColumn="0" w:noHBand="0" w:noVBand="1"/>
      </w:tblPr>
      <w:tblGrid>
        <w:gridCol w:w="1969"/>
        <w:gridCol w:w="708"/>
        <w:gridCol w:w="2321"/>
        <w:gridCol w:w="656"/>
        <w:gridCol w:w="1701"/>
        <w:gridCol w:w="709"/>
      </w:tblGrid>
      <w:tr w:rsidR="00151C4D" w:rsidRPr="00B702AA" w:rsidTr="00151C4D">
        <w:trPr>
          <w:trHeight w:val="475"/>
        </w:trPr>
        <w:tc>
          <w:tcPr>
            <w:tcW w:w="1969" w:type="dxa"/>
          </w:tcPr>
          <w:p w:rsidR="00151C4D" w:rsidRPr="00B702AA" w:rsidRDefault="00151C4D" w:rsidP="00C025A6">
            <w:pPr>
              <w:pStyle w:val="Prrafodelista"/>
              <w:ind w:left="0"/>
              <w:jc w:val="both"/>
              <w:rPr>
                <w:rFonts w:ascii="Arial" w:hAnsi="Arial" w:cs="Arial"/>
                <w:sz w:val="18"/>
                <w:szCs w:val="18"/>
              </w:rPr>
            </w:pPr>
            <w:r w:rsidRPr="00B702AA">
              <w:rPr>
                <w:rFonts w:ascii="Arial" w:hAnsi="Arial" w:cs="Arial"/>
                <w:sz w:val="18"/>
                <w:szCs w:val="18"/>
              </w:rPr>
              <w:t>Trabajador Nuevo</w:t>
            </w:r>
            <w:r w:rsidR="00E75DCA" w:rsidRPr="00B702AA">
              <w:rPr>
                <w:rFonts w:ascii="Arial" w:hAnsi="Arial" w:cs="Arial"/>
                <w:sz w:val="18"/>
                <w:szCs w:val="18"/>
              </w:rPr>
              <w:t xml:space="preserve">/ Sin </w:t>
            </w:r>
            <w:r w:rsidR="00812CE9" w:rsidRPr="00B702AA">
              <w:rPr>
                <w:rFonts w:ascii="Arial" w:hAnsi="Arial" w:cs="Arial"/>
                <w:sz w:val="18"/>
                <w:szCs w:val="18"/>
              </w:rPr>
              <w:t>Inducción</w:t>
            </w:r>
          </w:p>
        </w:tc>
        <w:tc>
          <w:tcPr>
            <w:tcW w:w="708" w:type="dxa"/>
          </w:tcPr>
          <w:p w:rsidR="00151C4D" w:rsidRPr="00B702AA" w:rsidRDefault="00151C4D" w:rsidP="00C025A6">
            <w:pPr>
              <w:pStyle w:val="Prrafodelista"/>
              <w:ind w:left="0"/>
              <w:jc w:val="both"/>
              <w:rPr>
                <w:rFonts w:ascii="Arial" w:hAnsi="Arial" w:cs="Arial"/>
                <w:sz w:val="18"/>
                <w:szCs w:val="18"/>
              </w:rPr>
            </w:pPr>
          </w:p>
        </w:tc>
        <w:tc>
          <w:tcPr>
            <w:tcW w:w="2321" w:type="dxa"/>
          </w:tcPr>
          <w:p w:rsidR="00151C4D" w:rsidRPr="00B702AA" w:rsidRDefault="00151C4D" w:rsidP="00B12F28">
            <w:pPr>
              <w:pStyle w:val="Prrafodelista"/>
              <w:tabs>
                <w:tab w:val="left" w:pos="2042"/>
              </w:tabs>
              <w:ind w:left="0"/>
              <w:jc w:val="both"/>
              <w:rPr>
                <w:rFonts w:ascii="Arial" w:hAnsi="Arial" w:cs="Arial"/>
                <w:sz w:val="18"/>
                <w:szCs w:val="18"/>
              </w:rPr>
            </w:pPr>
            <w:r w:rsidRPr="00B702AA">
              <w:rPr>
                <w:rFonts w:ascii="Arial" w:hAnsi="Arial" w:cs="Arial"/>
                <w:sz w:val="18"/>
                <w:szCs w:val="18"/>
                <w:lang w:eastAsia="es-CL"/>
              </w:rPr>
              <w:t xml:space="preserve">Nuevos Riesgos </w:t>
            </w:r>
          </w:p>
        </w:tc>
        <w:tc>
          <w:tcPr>
            <w:tcW w:w="656" w:type="dxa"/>
          </w:tcPr>
          <w:p w:rsidR="00151C4D" w:rsidRPr="00B702AA" w:rsidRDefault="00151C4D" w:rsidP="00C025A6">
            <w:pPr>
              <w:pStyle w:val="Prrafodelista"/>
              <w:tabs>
                <w:tab w:val="left" w:pos="2042"/>
              </w:tabs>
              <w:ind w:left="0"/>
              <w:jc w:val="both"/>
              <w:rPr>
                <w:rFonts w:ascii="Arial" w:hAnsi="Arial" w:cs="Arial"/>
                <w:sz w:val="18"/>
                <w:szCs w:val="18"/>
              </w:rPr>
            </w:pPr>
          </w:p>
        </w:tc>
        <w:tc>
          <w:tcPr>
            <w:tcW w:w="1701" w:type="dxa"/>
          </w:tcPr>
          <w:p w:rsidR="00151C4D" w:rsidRPr="00B702AA" w:rsidRDefault="00151C4D" w:rsidP="00C025A6">
            <w:pPr>
              <w:pStyle w:val="Prrafodelista"/>
              <w:tabs>
                <w:tab w:val="left" w:pos="2042"/>
              </w:tabs>
              <w:ind w:left="26"/>
              <w:jc w:val="both"/>
              <w:rPr>
                <w:rFonts w:ascii="Arial" w:hAnsi="Arial" w:cs="Arial"/>
                <w:sz w:val="18"/>
                <w:szCs w:val="18"/>
              </w:rPr>
            </w:pPr>
            <w:r w:rsidRPr="00B702AA">
              <w:rPr>
                <w:rFonts w:ascii="Arial" w:hAnsi="Arial" w:cs="Arial"/>
                <w:sz w:val="18"/>
                <w:szCs w:val="18"/>
                <w:lang w:eastAsia="es-CL"/>
              </w:rPr>
              <w:t>Trabajador Reubicado</w:t>
            </w:r>
          </w:p>
        </w:tc>
        <w:tc>
          <w:tcPr>
            <w:tcW w:w="709" w:type="dxa"/>
          </w:tcPr>
          <w:p w:rsidR="00151C4D" w:rsidRPr="00B702AA" w:rsidRDefault="00151C4D" w:rsidP="00151C4D">
            <w:pPr>
              <w:pStyle w:val="Prrafodelista"/>
              <w:ind w:left="0"/>
              <w:rPr>
                <w:rFonts w:ascii="Arial" w:hAnsi="Arial" w:cs="Arial"/>
                <w:sz w:val="18"/>
                <w:szCs w:val="18"/>
              </w:rPr>
            </w:pPr>
          </w:p>
        </w:tc>
      </w:tr>
      <w:tr w:rsidR="00151C4D" w:rsidRPr="00B702AA" w:rsidTr="00151C4D">
        <w:trPr>
          <w:trHeight w:val="670"/>
        </w:trPr>
        <w:tc>
          <w:tcPr>
            <w:tcW w:w="1969" w:type="dxa"/>
          </w:tcPr>
          <w:p w:rsidR="00151C4D" w:rsidRPr="00B702AA" w:rsidRDefault="00151C4D" w:rsidP="00C025A6">
            <w:pPr>
              <w:pStyle w:val="Prrafodelista"/>
              <w:ind w:left="0"/>
              <w:jc w:val="both"/>
              <w:rPr>
                <w:rFonts w:ascii="Arial" w:hAnsi="Arial" w:cs="Arial"/>
                <w:sz w:val="18"/>
                <w:szCs w:val="18"/>
              </w:rPr>
            </w:pPr>
            <w:r w:rsidRPr="00B702AA">
              <w:rPr>
                <w:rFonts w:ascii="Arial" w:hAnsi="Arial" w:cs="Arial"/>
                <w:sz w:val="18"/>
                <w:szCs w:val="18"/>
              </w:rPr>
              <w:t>Nuevas Actividades/ Tareas que implican riesgos</w:t>
            </w:r>
          </w:p>
        </w:tc>
        <w:tc>
          <w:tcPr>
            <w:tcW w:w="708" w:type="dxa"/>
          </w:tcPr>
          <w:p w:rsidR="00151C4D" w:rsidRPr="00B702AA" w:rsidRDefault="00151C4D" w:rsidP="00C025A6">
            <w:pPr>
              <w:pStyle w:val="Prrafodelista"/>
              <w:ind w:left="0"/>
              <w:jc w:val="both"/>
              <w:rPr>
                <w:rFonts w:ascii="Arial" w:hAnsi="Arial" w:cs="Arial"/>
                <w:sz w:val="18"/>
                <w:szCs w:val="18"/>
              </w:rPr>
            </w:pPr>
          </w:p>
        </w:tc>
        <w:tc>
          <w:tcPr>
            <w:tcW w:w="2321" w:type="dxa"/>
          </w:tcPr>
          <w:p w:rsidR="00151C4D" w:rsidRPr="00B702AA" w:rsidRDefault="00151C4D" w:rsidP="00C025A6">
            <w:pPr>
              <w:pStyle w:val="Prrafodelista"/>
              <w:ind w:left="0"/>
              <w:jc w:val="both"/>
              <w:rPr>
                <w:rFonts w:ascii="Arial" w:hAnsi="Arial" w:cs="Arial"/>
                <w:sz w:val="18"/>
                <w:szCs w:val="18"/>
              </w:rPr>
            </w:pPr>
            <w:r w:rsidRPr="00B702AA">
              <w:rPr>
                <w:rFonts w:ascii="Arial" w:hAnsi="Arial" w:cs="Arial"/>
                <w:sz w:val="18"/>
                <w:szCs w:val="18"/>
                <w:lang w:eastAsia="es-CL"/>
              </w:rPr>
              <w:t xml:space="preserve">Desempeño de Tareas en áreas diferentes              </w:t>
            </w:r>
          </w:p>
        </w:tc>
        <w:tc>
          <w:tcPr>
            <w:tcW w:w="656" w:type="dxa"/>
          </w:tcPr>
          <w:p w:rsidR="00151C4D" w:rsidRPr="00B702AA" w:rsidRDefault="00151C4D" w:rsidP="00C025A6">
            <w:pPr>
              <w:pStyle w:val="Prrafodelista"/>
              <w:ind w:left="0"/>
              <w:jc w:val="both"/>
              <w:rPr>
                <w:rFonts w:ascii="Arial" w:hAnsi="Arial" w:cs="Arial"/>
                <w:sz w:val="18"/>
                <w:szCs w:val="18"/>
              </w:rPr>
            </w:pPr>
          </w:p>
        </w:tc>
        <w:tc>
          <w:tcPr>
            <w:tcW w:w="1701" w:type="dxa"/>
          </w:tcPr>
          <w:p w:rsidR="00151C4D" w:rsidRPr="00B702AA" w:rsidRDefault="00151C4D" w:rsidP="00C025A6">
            <w:pPr>
              <w:pStyle w:val="Prrafodelista"/>
              <w:ind w:left="0"/>
              <w:jc w:val="both"/>
              <w:rPr>
                <w:rFonts w:ascii="Arial" w:hAnsi="Arial" w:cs="Arial"/>
                <w:sz w:val="18"/>
                <w:szCs w:val="18"/>
              </w:rPr>
            </w:pPr>
            <w:r w:rsidRPr="00B702AA">
              <w:rPr>
                <w:rFonts w:ascii="Arial" w:hAnsi="Arial" w:cs="Arial"/>
                <w:sz w:val="18"/>
                <w:szCs w:val="18"/>
                <w:lang w:eastAsia="es-CL"/>
              </w:rPr>
              <w:t>Ausencia Prolongada del puesto de trabajo</w:t>
            </w:r>
          </w:p>
        </w:tc>
        <w:tc>
          <w:tcPr>
            <w:tcW w:w="709" w:type="dxa"/>
          </w:tcPr>
          <w:p w:rsidR="00151C4D" w:rsidRPr="00B702AA" w:rsidRDefault="00151C4D" w:rsidP="00151C4D">
            <w:pPr>
              <w:pStyle w:val="Prrafodelista"/>
              <w:ind w:left="0"/>
              <w:rPr>
                <w:rFonts w:ascii="Arial" w:hAnsi="Arial" w:cs="Arial"/>
                <w:sz w:val="18"/>
                <w:szCs w:val="18"/>
              </w:rPr>
            </w:pPr>
          </w:p>
        </w:tc>
      </w:tr>
    </w:tbl>
    <w:p w:rsidR="00377D8A" w:rsidRPr="00B702AA" w:rsidRDefault="00377D8A" w:rsidP="00377D8A">
      <w:pPr>
        <w:spacing w:after="0" w:line="240" w:lineRule="auto"/>
        <w:ind w:right="139"/>
        <w:rPr>
          <w:rFonts w:ascii="Arial" w:eastAsia="Times New Roman" w:hAnsi="Arial" w:cs="Arial"/>
          <w:i/>
          <w:sz w:val="18"/>
          <w:szCs w:val="18"/>
          <w:lang w:eastAsia="es-CL"/>
        </w:rPr>
      </w:pPr>
      <w:r w:rsidRPr="00B702AA">
        <w:rPr>
          <w:rFonts w:ascii="Arial" w:eastAsia="Times New Roman" w:hAnsi="Arial" w:cs="Arial"/>
          <w:b/>
          <w:i/>
          <w:sz w:val="18"/>
          <w:szCs w:val="18"/>
          <w:lang w:eastAsia="es-CL"/>
        </w:rPr>
        <w:t xml:space="preserve">                </w:t>
      </w:r>
      <w:r w:rsidRPr="00B702AA">
        <w:rPr>
          <w:rFonts w:ascii="Arial" w:eastAsia="Times New Roman" w:hAnsi="Arial" w:cs="Arial"/>
          <w:i/>
          <w:sz w:val="18"/>
          <w:szCs w:val="18"/>
          <w:lang w:eastAsia="es-CL"/>
        </w:rPr>
        <w:t xml:space="preserve"> Nota: Marque con una X, la causa por la que se debe informar al trabajador de los Riesgos Profesionales.</w:t>
      </w:r>
    </w:p>
    <w:p w:rsidR="00912C25" w:rsidRPr="00B702AA" w:rsidRDefault="00912C25" w:rsidP="00377D8A">
      <w:pPr>
        <w:spacing w:after="0" w:line="240" w:lineRule="auto"/>
        <w:ind w:right="139"/>
        <w:rPr>
          <w:rFonts w:ascii="Arial" w:eastAsia="Times New Roman" w:hAnsi="Arial" w:cs="Arial"/>
          <w:sz w:val="18"/>
          <w:szCs w:val="18"/>
          <w:lang w:val="es-ES" w:eastAsia="es-ES"/>
        </w:rPr>
      </w:pPr>
    </w:p>
    <w:p w:rsidR="00912C25" w:rsidRPr="000F3739" w:rsidRDefault="00B12F28" w:rsidP="00C15304">
      <w:pPr>
        <w:pStyle w:val="Prrafodelista"/>
        <w:numPr>
          <w:ilvl w:val="0"/>
          <w:numId w:val="1"/>
        </w:numPr>
        <w:spacing w:line="360" w:lineRule="auto"/>
        <w:jc w:val="both"/>
        <w:rPr>
          <w:rFonts w:ascii="Arial" w:hAnsi="Arial" w:cs="Arial"/>
          <w:b/>
          <w:sz w:val="20"/>
          <w:szCs w:val="20"/>
        </w:rPr>
      </w:pPr>
      <w:r w:rsidRPr="000F3739">
        <w:rPr>
          <w:rFonts w:ascii="Arial" w:hAnsi="Arial" w:cs="Arial"/>
          <w:b/>
          <w:sz w:val="20"/>
          <w:szCs w:val="20"/>
        </w:rPr>
        <w:t>COVID-19</w:t>
      </w:r>
      <w:r w:rsidR="00C025A6" w:rsidRPr="000F3739">
        <w:rPr>
          <w:rFonts w:ascii="Arial" w:hAnsi="Arial" w:cs="Arial"/>
          <w:b/>
          <w:sz w:val="20"/>
          <w:szCs w:val="20"/>
        </w:rPr>
        <w:t>:</w:t>
      </w:r>
    </w:p>
    <w:p w:rsidR="00B12F28" w:rsidRPr="000F3739" w:rsidRDefault="00B12F28" w:rsidP="00223429">
      <w:pPr>
        <w:pStyle w:val="NormalWeb"/>
        <w:numPr>
          <w:ilvl w:val="0"/>
          <w:numId w:val="5"/>
        </w:numPr>
        <w:shd w:val="clear" w:color="auto" w:fill="FFFFFF"/>
        <w:spacing w:before="0" w:beforeAutospacing="0" w:after="375" w:afterAutospacing="0"/>
        <w:jc w:val="both"/>
        <w:rPr>
          <w:rFonts w:ascii="Arial" w:hAnsi="Arial" w:cs="Arial"/>
          <w:sz w:val="20"/>
          <w:szCs w:val="20"/>
        </w:rPr>
      </w:pPr>
      <w:r w:rsidRPr="000F3739">
        <w:rPr>
          <w:rFonts w:ascii="Arial" w:hAnsi="Arial" w:cs="Arial"/>
          <w:noProof/>
          <w:sz w:val="20"/>
          <w:szCs w:val="20"/>
        </w:rPr>
        <w:t xml:space="preserve">¿Qué es?: </w:t>
      </w:r>
      <w:r w:rsidRPr="000F3739">
        <w:rPr>
          <w:rFonts w:ascii="Arial" w:hAnsi="Arial" w:cs="Arial"/>
          <w:sz w:val="20"/>
          <w:szCs w:val="20"/>
        </w:rPr>
        <w:t>El Nuevo Coronavirus COVID19 es una cepa de la familia de coronavirus que no se había identificado previamente en humanos. Los coronavirus son causantes de enfermedades que van desde el resfriado común hasta enfermedades más graves, como Insuficiencia Respiratoria Aguda Grave.</w:t>
      </w:r>
    </w:p>
    <w:p w:rsidR="00B12F28" w:rsidRPr="000F3739" w:rsidRDefault="00B12F28" w:rsidP="00223429">
      <w:pPr>
        <w:pStyle w:val="NormalWeb"/>
        <w:numPr>
          <w:ilvl w:val="0"/>
          <w:numId w:val="5"/>
        </w:numPr>
        <w:shd w:val="clear" w:color="auto" w:fill="FFFFFF"/>
        <w:spacing w:before="0" w:beforeAutospacing="0" w:after="375" w:afterAutospacing="0"/>
        <w:jc w:val="both"/>
        <w:rPr>
          <w:rFonts w:ascii="Arial" w:hAnsi="Arial" w:cs="Arial"/>
          <w:sz w:val="20"/>
          <w:szCs w:val="20"/>
        </w:rPr>
      </w:pPr>
      <w:r w:rsidRPr="000F3739">
        <w:rPr>
          <w:rFonts w:ascii="Arial" w:hAnsi="Arial" w:cs="Arial"/>
          <w:bCs/>
          <w:sz w:val="20"/>
          <w:szCs w:val="20"/>
          <w:shd w:val="clear" w:color="auto" w:fill="FFFFFF"/>
        </w:rPr>
        <w:t xml:space="preserve">¿Cómo se contagia?: </w:t>
      </w:r>
      <w:r w:rsidRPr="000F3739">
        <w:rPr>
          <w:rFonts w:ascii="Arial" w:hAnsi="Arial" w:cs="Arial"/>
          <w:sz w:val="20"/>
          <w:szCs w:val="20"/>
        </w:rPr>
        <w:t>El virus se transmite de persona a persona cuando tiene contacto cercano con un enfermo. </w:t>
      </w:r>
      <w:r w:rsidRPr="000F3739">
        <w:rPr>
          <w:rFonts w:ascii="Arial" w:hAnsi="Arial" w:cs="Arial"/>
          <w:sz w:val="20"/>
          <w:szCs w:val="20"/>
          <w:shd w:val="clear" w:color="auto" w:fill="FFFFFF"/>
        </w:rPr>
        <w:t xml:space="preserve">Por ser una enfermedad de tipo respiratoria, se transmite a través de gotitas </w:t>
      </w:r>
      <w:r w:rsidR="00C755D3" w:rsidRPr="000F3739">
        <w:rPr>
          <w:rFonts w:ascii="Arial" w:hAnsi="Arial" w:cs="Arial"/>
          <w:sz w:val="20"/>
          <w:szCs w:val="20"/>
          <w:shd w:val="clear" w:color="auto" w:fill="FFFFFF"/>
        </w:rPr>
        <w:t xml:space="preserve">y aerosoles </w:t>
      </w:r>
      <w:r w:rsidRPr="000F3739">
        <w:rPr>
          <w:rFonts w:ascii="Arial" w:hAnsi="Arial" w:cs="Arial"/>
          <w:sz w:val="20"/>
          <w:szCs w:val="20"/>
          <w:shd w:val="clear" w:color="auto" w:fill="FFFFFF"/>
        </w:rPr>
        <w:t>provenientes de la tos y los estornudos.</w:t>
      </w:r>
    </w:p>
    <w:p w:rsidR="00C755D3" w:rsidRPr="000F3739" w:rsidRDefault="00B12F28" w:rsidP="00223429">
      <w:pPr>
        <w:pStyle w:val="Prrafodelista"/>
        <w:numPr>
          <w:ilvl w:val="0"/>
          <w:numId w:val="5"/>
        </w:numPr>
        <w:spacing w:after="0" w:line="240" w:lineRule="auto"/>
        <w:jc w:val="both"/>
        <w:rPr>
          <w:rFonts w:ascii="Arial" w:eastAsia="Times New Roman" w:hAnsi="Arial" w:cs="Arial"/>
          <w:sz w:val="20"/>
          <w:szCs w:val="20"/>
          <w:lang w:eastAsia="es-CL"/>
        </w:rPr>
      </w:pPr>
      <w:r w:rsidRPr="000F3739">
        <w:rPr>
          <w:rFonts w:ascii="Arial" w:eastAsia="Times New Roman" w:hAnsi="Arial" w:cs="Arial"/>
          <w:bCs/>
          <w:color w:val="000000" w:themeColor="text1"/>
          <w:sz w:val="20"/>
          <w:szCs w:val="20"/>
          <w:shd w:val="clear" w:color="auto" w:fill="FFFFFF"/>
          <w:lang w:eastAsia="es-CL"/>
        </w:rPr>
        <w:t xml:space="preserve">¿Cuáles son los signos y síntomas?: </w:t>
      </w:r>
    </w:p>
    <w:p w:rsidR="00046526" w:rsidRPr="000F3739" w:rsidRDefault="00046526" w:rsidP="00046526">
      <w:pPr>
        <w:spacing w:after="0" w:line="240" w:lineRule="auto"/>
        <w:jc w:val="both"/>
        <w:rPr>
          <w:rFonts w:ascii="Arial" w:eastAsia="Times New Roman" w:hAnsi="Arial" w:cs="Arial"/>
          <w:sz w:val="20"/>
          <w:szCs w:val="20"/>
          <w:lang w:eastAsia="es-CL"/>
        </w:rPr>
      </w:pP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Fiebre (</w:t>
      </w:r>
      <w:r w:rsidRPr="000F3739">
        <w:rPr>
          <w:rFonts w:ascii="Arial" w:hAnsi="Arial" w:cs="Arial"/>
          <w:color w:val="202124"/>
          <w:sz w:val="20"/>
          <w:szCs w:val="20"/>
          <w:shd w:val="clear" w:color="auto" w:fill="FFFFFF"/>
        </w:rPr>
        <w:t>≥ 37,8°C) *</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Perdida brusca y completa del olfato*</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lastRenderedPageBreak/>
        <w:t>Perdida brusca y completa del gusto*</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Tos o estornudos</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Congestión nasal</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Disnea</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Taquipnea</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Odinofagia</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Mialgia</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Debilidad general o fatiga</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Dolor torácico</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Calofríos</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Diarrea</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Anorexia o náuseas o vómitos.</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Cefaleas</w:t>
      </w:r>
    </w:p>
    <w:p w:rsidR="000F3739" w:rsidRPr="000F3739" w:rsidRDefault="000F3739" w:rsidP="000F3739">
      <w:pPr>
        <w:pStyle w:val="Prrafodelista"/>
        <w:spacing w:line="360" w:lineRule="auto"/>
        <w:jc w:val="both"/>
        <w:rPr>
          <w:rFonts w:ascii="Arial" w:hAnsi="Arial" w:cs="Arial"/>
          <w:sz w:val="20"/>
          <w:szCs w:val="20"/>
        </w:rPr>
      </w:pPr>
      <w:r w:rsidRPr="000F3739">
        <w:rPr>
          <w:rFonts w:ascii="Arial" w:hAnsi="Arial" w:cs="Arial"/>
          <w:sz w:val="20"/>
          <w:szCs w:val="20"/>
        </w:rPr>
        <w:t>*Signo y síntomas Cardinales de Covid-19.</w:t>
      </w:r>
    </w:p>
    <w:p w:rsidR="000F3739" w:rsidRPr="000F3739" w:rsidRDefault="000F3739" w:rsidP="000F3739">
      <w:pPr>
        <w:pStyle w:val="Prrafodelista"/>
        <w:numPr>
          <w:ilvl w:val="0"/>
          <w:numId w:val="17"/>
        </w:numPr>
        <w:spacing w:line="360" w:lineRule="auto"/>
        <w:jc w:val="both"/>
        <w:rPr>
          <w:rFonts w:ascii="Arial" w:hAnsi="Arial" w:cs="Arial"/>
          <w:sz w:val="20"/>
          <w:szCs w:val="20"/>
          <w:u w:val="single"/>
          <w:lang w:val="es-ES"/>
        </w:rPr>
      </w:pPr>
      <w:r>
        <w:rPr>
          <w:rFonts w:ascii="Arial" w:hAnsi="Arial" w:cs="Arial"/>
          <w:b/>
          <w:sz w:val="20"/>
          <w:szCs w:val="20"/>
          <w:u w:val="single"/>
        </w:rPr>
        <w:t>Definición de Casos</w:t>
      </w:r>
      <w:r w:rsidRPr="000F3739">
        <w:rPr>
          <w:rFonts w:ascii="Arial" w:hAnsi="Arial" w:cs="Arial"/>
          <w:b/>
          <w:sz w:val="20"/>
          <w:szCs w:val="20"/>
          <w:u w:val="single"/>
        </w:rPr>
        <w:t>:</w:t>
      </w:r>
      <w:r w:rsidRPr="000F3739">
        <w:rPr>
          <w:rFonts w:ascii="Arial" w:hAnsi="Arial" w:cs="Arial"/>
          <w:sz w:val="20"/>
          <w:szCs w:val="20"/>
          <w:u w:val="single"/>
          <w:lang w:val="es-ES"/>
        </w:rPr>
        <w:t xml:space="preserve"> </w:t>
      </w:r>
    </w:p>
    <w:p w:rsidR="000F3739" w:rsidRPr="000F3739" w:rsidRDefault="000F3739" w:rsidP="000F3739">
      <w:pPr>
        <w:spacing w:line="360" w:lineRule="auto"/>
        <w:jc w:val="both"/>
        <w:rPr>
          <w:rFonts w:ascii="Arial" w:hAnsi="Arial" w:cs="Arial"/>
          <w:sz w:val="20"/>
          <w:szCs w:val="20"/>
        </w:rPr>
      </w:pPr>
      <w:r w:rsidRPr="000F3739">
        <w:rPr>
          <w:rFonts w:ascii="Arial" w:hAnsi="Arial" w:cs="Arial"/>
          <w:sz w:val="20"/>
          <w:szCs w:val="20"/>
        </w:rPr>
        <w:t>Según lo estipulado en la ordenanza B51 N°269 del 19 de enero del 2022:</w:t>
      </w:r>
    </w:p>
    <w:p w:rsidR="000F3739" w:rsidRPr="000F3739" w:rsidRDefault="000F3739" w:rsidP="000F3739">
      <w:pPr>
        <w:pStyle w:val="Prrafodelista"/>
        <w:numPr>
          <w:ilvl w:val="0"/>
          <w:numId w:val="18"/>
        </w:numPr>
        <w:spacing w:line="360" w:lineRule="auto"/>
        <w:jc w:val="both"/>
        <w:rPr>
          <w:rFonts w:ascii="Arial" w:hAnsi="Arial" w:cs="Arial"/>
          <w:b/>
          <w:sz w:val="20"/>
          <w:szCs w:val="20"/>
        </w:rPr>
      </w:pPr>
      <w:r w:rsidRPr="000F3739">
        <w:rPr>
          <w:rFonts w:ascii="Arial" w:hAnsi="Arial" w:cs="Arial"/>
          <w:b/>
          <w:sz w:val="20"/>
          <w:szCs w:val="20"/>
        </w:rPr>
        <w:t>Se entenderá como Caso Sospechoso de infección por SARS-CoV-2</w:t>
      </w:r>
    </w:p>
    <w:p w:rsidR="000F3739" w:rsidRPr="000F3739" w:rsidRDefault="000F3739" w:rsidP="000F3739">
      <w:pPr>
        <w:pStyle w:val="Prrafodelista"/>
        <w:numPr>
          <w:ilvl w:val="0"/>
          <w:numId w:val="19"/>
        </w:numPr>
        <w:spacing w:line="360" w:lineRule="auto"/>
        <w:jc w:val="both"/>
        <w:rPr>
          <w:rFonts w:ascii="Arial" w:hAnsi="Arial" w:cs="Arial"/>
          <w:sz w:val="20"/>
          <w:szCs w:val="20"/>
        </w:rPr>
      </w:pPr>
      <w:r w:rsidRPr="000F3739">
        <w:rPr>
          <w:rFonts w:ascii="Arial" w:hAnsi="Arial" w:cs="Arial"/>
          <w:sz w:val="20"/>
          <w:szCs w:val="20"/>
        </w:rPr>
        <w:t>Persona que presenta un cuadro agudo con al menos un síntoma cardinal (*) o dos o más signos o síntomas restantes (signos o síntomas nuevos para las personas y que persisten por más de 24 horas):</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Fiebre (</w:t>
      </w:r>
      <w:r w:rsidRPr="000F3739">
        <w:rPr>
          <w:rFonts w:ascii="Arial" w:hAnsi="Arial" w:cs="Arial"/>
          <w:color w:val="202124"/>
          <w:sz w:val="20"/>
          <w:szCs w:val="20"/>
          <w:shd w:val="clear" w:color="auto" w:fill="FFFFFF"/>
        </w:rPr>
        <w:t>≥ 37,8°C) *</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Perdida brusca y completa del olfato*</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Perdida brusca y completa del gusto*</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Tos o estornudos</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Congestión nasal</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Disnea</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Taquipnea</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Odinofagia</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Mialgia</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Debilidad general o fatiga</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Dolor torácico</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Calofríos</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Diarrea</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t>Anorexia o náuseas o vómitos.</w:t>
      </w:r>
    </w:p>
    <w:p w:rsidR="000F3739" w:rsidRPr="000F3739" w:rsidRDefault="000F3739" w:rsidP="000F3739">
      <w:pPr>
        <w:pStyle w:val="Prrafodelista"/>
        <w:numPr>
          <w:ilvl w:val="0"/>
          <w:numId w:val="16"/>
        </w:numPr>
        <w:spacing w:line="360" w:lineRule="auto"/>
        <w:jc w:val="both"/>
        <w:rPr>
          <w:rFonts w:ascii="Arial" w:hAnsi="Arial" w:cs="Arial"/>
          <w:sz w:val="20"/>
          <w:szCs w:val="20"/>
        </w:rPr>
      </w:pPr>
      <w:r w:rsidRPr="000F3739">
        <w:rPr>
          <w:rFonts w:ascii="Arial" w:hAnsi="Arial" w:cs="Arial"/>
          <w:sz w:val="20"/>
          <w:szCs w:val="20"/>
        </w:rPr>
        <w:lastRenderedPageBreak/>
        <w:t>Cefaleas</w:t>
      </w:r>
    </w:p>
    <w:p w:rsidR="000F3739" w:rsidRPr="000F3739" w:rsidRDefault="000F3739" w:rsidP="000F3739">
      <w:pPr>
        <w:pStyle w:val="Prrafodelista"/>
        <w:spacing w:line="360" w:lineRule="auto"/>
        <w:jc w:val="both"/>
        <w:rPr>
          <w:rFonts w:ascii="Arial" w:hAnsi="Arial" w:cs="Arial"/>
          <w:sz w:val="20"/>
          <w:szCs w:val="20"/>
        </w:rPr>
      </w:pPr>
      <w:r w:rsidRPr="000F3739">
        <w:rPr>
          <w:rFonts w:ascii="Arial" w:hAnsi="Arial" w:cs="Arial"/>
          <w:sz w:val="20"/>
          <w:szCs w:val="20"/>
        </w:rPr>
        <w:t>*Signo y síntomas Cardinales de Covid-19.</w:t>
      </w:r>
    </w:p>
    <w:p w:rsidR="000F3739" w:rsidRPr="000F3739" w:rsidRDefault="000F3739" w:rsidP="000F3739">
      <w:pPr>
        <w:pStyle w:val="Prrafodelista"/>
        <w:spacing w:line="360" w:lineRule="auto"/>
        <w:jc w:val="both"/>
        <w:rPr>
          <w:rFonts w:ascii="Arial" w:hAnsi="Arial" w:cs="Arial"/>
          <w:b/>
          <w:sz w:val="20"/>
          <w:szCs w:val="20"/>
        </w:rPr>
      </w:pPr>
      <w:r w:rsidRPr="000F3739">
        <w:rPr>
          <w:rFonts w:ascii="Arial" w:hAnsi="Arial" w:cs="Arial"/>
          <w:b/>
          <w:sz w:val="20"/>
          <w:szCs w:val="20"/>
        </w:rPr>
        <w:t xml:space="preserve">B. </w:t>
      </w:r>
      <w:r w:rsidRPr="000F3739">
        <w:rPr>
          <w:rFonts w:ascii="Arial" w:hAnsi="Arial" w:cs="Arial"/>
          <w:sz w:val="20"/>
          <w:szCs w:val="20"/>
        </w:rPr>
        <w:t>Persona con infección respiratoria aguda grave (IRAG).</w:t>
      </w:r>
    </w:p>
    <w:p w:rsidR="000F3739" w:rsidRPr="000F3739" w:rsidRDefault="000F3739" w:rsidP="000F3739">
      <w:pPr>
        <w:pStyle w:val="Prrafodelista"/>
        <w:spacing w:line="360" w:lineRule="auto"/>
        <w:jc w:val="both"/>
        <w:rPr>
          <w:rFonts w:ascii="Arial" w:hAnsi="Arial" w:cs="Arial"/>
          <w:sz w:val="20"/>
          <w:szCs w:val="20"/>
        </w:rPr>
      </w:pPr>
      <w:r w:rsidRPr="000F3739">
        <w:rPr>
          <w:rFonts w:ascii="Arial" w:hAnsi="Arial" w:cs="Arial"/>
          <w:b/>
          <w:sz w:val="20"/>
          <w:szCs w:val="20"/>
        </w:rPr>
        <w:t xml:space="preserve">C. </w:t>
      </w:r>
      <w:r w:rsidRPr="000F3739">
        <w:rPr>
          <w:rFonts w:ascii="Arial" w:hAnsi="Arial" w:cs="Arial"/>
          <w:sz w:val="20"/>
          <w:szCs w:val="20"/>
        </w:rPr>
        <w:t>Contacto estrecho definido por la autoridad sanitaria que tenga al menos un</w:t>
      </w:r>
      <w:r w:rsidRPr="000F3739">
        <w:rPr>
          <w:rFonts w:ascii="Arial" w:hAnsi="Arial" w:cs="Arial"/>
          <w:sz w:val="20"/>
          <w:szCs w:val="20"/>
        </w:rPr>
        <w:t xml:space="preserve"> signo o síntomas de la letra A</w:t>
      </w:r>
    </w:p>
    <w:p w:rsidR="000F3739" w:rsidRPr="000F3739" w:rsidRDefault="000F3739" w:rsidP="000F3739">
      <w:pPr>
        <w:pStyle w:val="Prrafodelista"/>
        <w:numPr>
          <w:ilvl w:val="0"/>
          <w:numId w:val="18"/>
        </w:numPr>
        <w:spacing w:line="360" w:lineRule="auto"/>
        <w:jc w:val="both"/>
        <w:rPr>
          <w:rFonts w:ascii="Arial" w:hAnsi="Arial" w:cs="Arial"/>
          <w:b/>
          <w:sz w:val="20"/>
          <w:szCs w:val="20"/>
        </w:rPr>
      </w:pPr>
      <w:r w:rsidRPr="000F3739">
        <w:rPr>
          <w:rFonts w:ascii="Arial" w:hAnsi="Arial" w:cs="Arial"/>
          <w:b/>
          <w:sz w:val="20"/>
          <w:szCs w:val="20"/>
        </w:rPr>
        <w:t>Se entenderá como Caso confirmado de infección por SARS-CoV-2</w:t>
      </w:r>
    </w:p>
    <w:p w:rsidR="000F3739" w:rsidRPr="000F3739" w:rsidRDefault="000F3739" w:rsidP="000F3739">
      <w:pPr>
        <w:pStyle w:val="Prrafodelista"/>
        <w:numPr>
          <w:ilvl w:val="0"/>
          <w:numId w:val="20"/>
        </w:numPr>
        <w:spacing w:line="360" w:lineRule="auto"/>
        <w:jc w:val="both"/>
        <w:rPr>
          <w:rFonts w:ascii="Arial" w:hAnsi="Arial" w:cs="Arial"/>
          <w:b/>
          <w:sz w:val="20"/>
          <w:szCs w:val="20"/>
        </w:rPr>
      </w:pPr>
      <w:r w:rsidRPr="000F3739">
        <w:rPr>
          <w:rFonts w:ascii="Arial" w:eastAsia="Times New Roman" w:hAnsi="Arial" w:cs="Arial"/>
          <w:color w:val="000000"/>
          <w:sz w:val="20"/>
          <w:szCs w:val="20"/>
          <w:lang w:eastAsia="es-CL"/>
        </w:rPr>
        <w:t>Persona viva o fallecida, con una prueba de PCR para SARS-CoV-2 positiva. </w:t>
      </w:r>
    </w:p>
    <w:p w:rsidR="000F3739" w:rsidRPr="000F3739" w:rsidRDefault="000F3739" w:rsidP="000F3739">
      <w:pPr>
        <w:pStyle w:val="Prrafodelista"/>
        <w:numPr>
          <w:ilvl w:val="0"/>
          <w:numId w:val="20"/>
        </w:numPr>
        <w:spacing w:line="360" w:lineRule="auto"/>
        <w:jc w:val="both"/>
        <w:rPr>
          <w:rFonts w:ascii="Arial" w:hAnsi="Arial" w:cs="Arial"/>
          <w:b/>
          <w:sz w:val="20"/>
          <w:szCs w:val="20"/>
        </w:rPr>
      </w:pPr>
      <w:r w:rsidRPr="000F3739">
        <w:rPr>
          <w:rFonts w:ascii="Arial" w:eastAsia="Times New Roman" w:hAnsi="Arial" w:cs="Arial"/>
          <w:color w:val="000000"/>
          <w:sz w:val="20"/>
          <w:szCs w:val="20"/>
          <w:lang w:eastAsia="es-CL"/>
        </w:rPr>
        <w:t>Persona viva, que presenta una prueba de detección de antígenos para SARS-CoV-2 positiva, tomada en un centro de salud habilitado por la Autoridad Sanitaria o entidad delegada para la realización del test.</w:t>
      </w:r>
    </w:p>
    <w:p w:rsidR="000F3739" w:rsidRPr="000F3739" w:rsidRDefault="000F3739" w:rsidP="000F3739">
      <w:pPr>
        <w:pStyle w:val="Prrafodelista"/>
        <w:spacing w:line="360" w:lineRule="auto"/>
        <w:jc w:val="both"/>
        <w:rPr>
          <w:rFonts w:ascii="Arial" w:hAnsi="Arial" w:cs="Arial"/>
          <w:b/>
          <w:sz w:val="20"/>
          <w:szCs w:val="20"/>
        </w:rPr>
      </w:pPr>
    </w:p>
    <w:p w:rsidR="000F3739" w:rsidRPr="000F3739" w:rsidRDefault="000F3739" w:rsidP="000F3739">
      <w:pPr>
        <w:pStyle w:val="Prrafodelista"/>
        <w:numPr>
          <w:ilvl w:val="0"/>
          <w:numId w:val="18"/>
        </w:numPr>
        <w:spacing w:line="360" w:lineRule="auto"/>
        <w:jc w:val="both"/>
        <w:rPr>
          <w:rFonts w:ascii="Arial" w:hAnsi="Arial" w:cs="Arial"/>
          <w:b/>
          <w:sz w:val="20"/>
          <w:szCs w:val="20"/>
        </w:rPr>
      </w:pPr>
      <w:r w:rsidRPr="000F3739">
        <w:rPr>
          <w:rFonts w:ascii="Arial" w:hAnsi="Arial" w:cs="Arial"/>
          <w:b/>
          <w:sz w:val="20"/>
          <w:szCs w:val="20"/>
        </w:rPr>
        <w:t>Caso sospechoso de reinfección por SARS-CoV-2</w:t>
      </w:r>
    </w:p>
    <w:p w:rsidR="000F3739" w:rsidRPr="000F3739" w:rsidRDefault="000F3739" w:rsidP="000F3739">
      <w:pPr>
        <w:pStyle w:val="Prrafodelista"/>
        <w:spacing w:line="360" w:lineRule="auto"/>
        <w:jc w:val="both"/>
        <w:rPr>
          <w:rFonts w:ascii="Arial" w:hAnsi="Arial" w:cs="Arial"/>
          <w:sz w:val="20"/>
          <w:szCs w:val="20"/>
        </w:rPr>
      </w:pPr>
      <w:r w:rsidRPr="000F3739">
        <w:rPr>
          <w:rFonts w:ascii="Arial" w:hAnsi="Arial" w:cs="Arial"/>
          <w:sz w:val="20"/>
          <w:szCs w:val="20"/>
        </w:rPr>
        <w:t>Persona que tuvo un primer episodio sintomático o asintomático confirmado de SARS-CoV-2, en la cual han transcurrido al menos 60 días desde la fecha de notificación del episodio previo y que actualmente cumple con definición de caso confirmado.</w:t>
      </w:r>
    </w:p>
    <w:p w:rsidR="000F3739" w:rsidRPr="000F3739" w:rsidRDefault="000F3739" w:rsidP="000F3739">
      <w:pPr>
        <w:pStyle w:val="Prrafodelista"/>
        <w:spacing w:line="360" w:lineRule="auto"/>
        <w:jc w:val="both"/>
        <w:rPr>
          <w:rFonts w:ascii="Arial" w:hAnsi="Arial" w:cs="Arial"/>
          <w:b/>
          <w:sz w:val="20"/>
          <w:szCs w:val="20"/>
        </w:rPr>
      </w:pPr>
    </w:p>
    <w:p w:rsidR="000F3739" w:rsidRPr="000F3739" w:rsidRDefault="000F3739" w:rsidP="000F3739">
      <w:pPr>
        <w:pStyle w:val="Prrafodelista"/>
        <w:numPr>
          <w:ilvl w:val="0"/>
          <w:numId w:val="18"/>
        </w:numPr>
        <w:spacing w:line="360" w:lineRule="auto"/>
        <w:jc w:val="both"/>
        <w:rPr>
          <w:rFonts w:ascii="Arial" w:hAnsi="Arial" w:cs="Arial"/>
          <w:b/>
          <w:sz w:val="20"/>
          <w:szCs w:val="20"/>
        </w:rPr>
      </w:pPr>
      <w:r w:rsidRPr="000F3739">
        <w:rPr>
          <w:rFonts w:ascii="Arial" w:hAnsi="Arial" w:cs="Arial"/>
          <w:b/>
          <w:sz w:val="20"/>
          <w:szCs w:val="20"/>
        </w:rPr>
        <w:t>Se entenderá por caso probable de SARS-CoV-2 por imagenologia</w:t>
      </w:r>
    </w:p>
    <w:p w:rsidR="000F3739" w:rsidRPr="000F3739" w:rsidRDefault="000F3739" w:rsidP="000F3739">
      <w:pPr>
        <w:spacing w:line="360" w:lineRule="auto"/>
        <w:jc w:val="both"/>
        <w:rPr>
          <w:rFonts w:ascii="Arial" w:hAnsi="Arial" w:cs="Arial"/>
          <w:sz w:val="20"/>
          <w:szCs w:val="20"/>
        </w:rPr>
      </w:pPr>
      <w:r w:rsidRPr="000F3739">
        <w:rPr>
          <w:rFonts w:ascii="Arial" w:hAnsi="Arial" w:cs="Arial"/>
          <w:sz w:val="20"/>
          <w:szCs w:val="20"/>
        </w:rPr>
        <w:t>Persona viva o fallecida que cumple con la definición de caso sospechoso, con test PCR o Antígeno negativo o indeterminado o sin test diagnóstico, pero tiene una tomografía computarizada de tórax (TAC) con imágenes sugerentes de COVID-19.</w:t>
      </w:r>
    </w:p>
    <w:p w:rsidR="000F3739" w:rsidRPr="000F3739" w:rsidRDefault="000F3739" w:rsidP="000F3739">
      <w:pPr>
        <w:pStyle w:val="Prrafodelista"/>
        <w:numPr>
          <w:ilvl w:val="0"/>
          <w:numId w:val="17"/>
        </w:numPr>
        <w:spacing w:line="360" w:lineRule="auto"/>
        <w:jc w:val="both"/>
        <w:rPr>
          <w:rFonts w:ascii="Arial" w:hAnsi="Arial" w:cs="Arial"/>
          <w:b/>
          <w:sz w:val="20"/>
          <w:szCs w:val="20"/>
          <w:u w:val="single"/>
        </w:rPr>
      </w:pPr>
      <w:r w:rsidRPr="000F3739">
        <w:rPr>
          <w:rFonts w:ascii="Arial" w:hAnsi="Arial" w:cs="Arial"/>
          <w:b/>
          <w:sz w:val="20"/>
          <w:szCs w:val="20"/>
          <w:u w:val="single"/>
        </w:rPr>
        <w:t>Indicaciones de aislamiento para casos probables o confirmados de SARS-CoV-2</w:t>
      </w:r>
    </w:p>
    <w:p w:rsidR="000F3739" w:rsidRPr="000F3739" w:rsidRDefault="000F3739" w:rsidP="000F3739">
      <w:pPr>
        <w:pStyle w:val="Prrafodelista"/>
        <w:spacing w:line="360" w:lineRule="auto"/>
        <w:jc w:val="both"/>
        <w:rPr>
          <w:rFonts w:ascii="Arial" w:hAnsi="Arial" w:cs="Arial"/>
          <w:b/>
          <w:sz w:val="20"/>
          <w:szCs w:val="20"/>
          <w:u w:val="single"/>
        </w:rPr>
      </w:pPr>
      <w:r w:rsidRPr="000F3739">
        <w:rPr>
          <w:noProof/>
          <w:sz w:val="20"/>
          <w:szCs w:val="20"/>
          <w:lang w:eastAsia="es-CL"/>
        </w:rPr>
        <w:drawing>
          <wp:inline distT="0" distB="0" distL="0" distR="0" wp14:anchorId="4DE0121F" wp14:editId="28240608">
            <wp:extent cx="5010150" cy="23812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150" cy="2381250"/>
                    </a:xfrm>
                    <a:prstGeom prst="rect">
                      <a:avLst/>
                    </a:prstGeom>
                    <a:noFill/>
                    <a:ln>
                      <a:noFill/>
                    </a:ln>
                  </pic:spPr>
                </pic:pic>
              </a:graphicData>
            </a:graphic>
          </wp:inline>
        </w:drawing>
      </w:r>
    </w:p>
    <w:p w:rsidR="000F3739" w:rsidRPr="000F3739" w:rsidRDefault="000F3739" w:rsidP="000F3739">
      <w:pPr>
        <w:spacing w:line="360" w:lineRule="auto"/>
        <w:jc w:val="both"/>
        <w:rPr>
          <w:rFonts w:ascii="Arial" w:hAnsi="Arial" w:cs="Arial"/>
          <w:b/>
          <w:sz w:val="20"/>
          <w:szCs w:val="20"/>
          <w:u w:val="single"/>
        </w:rPr>
      </w:pPr>
    </w:p>
    <w:p w:rsidR="000F3739" w:rsidRPr="000F3739" w:rsidRDefault="000F3739" w:rsidP="000F3739">
      <w:pPr>
        <w:pStyle w:val="Prrafodelista"/>
        <w:numPr>
          <w:ilvl w:val="0"/>
          <w:numId w:val="17"/>
        </w:numPr>
        <w:spacing w:line="360" w:lineRule="auto"/>
        <w:jc w:val="both"/>
        <w:rPr>
          <w:rFonts w:ascii="Arial" w:hAnsi="Arial" w:cs="Arial"/>
          <w:b/>
          <w:sz w:val="20"/>
          <w:szCs w:val="20"/>
          <w:u w:val="single"/>
        </w:rPr>
      </w:pPr>
      <w:r w:rsidRPr="000F3739">
        <w:rPr>
          <w:rFonts w:ascii="Arial" w:hAnsi="Arial" w:cs="Arial"/>
          <w:b/>
          <w:sz w:val="20"/>
          <w:szCs w:val="20"/>
          <w:u w:val="single"/>
        </w:rPr>
        <w:lastRenderedPageBreak/>
        <w:t>Definición y medidas en las personas en alerta COVID-19 por contacto en casos probables o confirmados de infección por SARS-CoV-2:</w:t>
      </w:r>
    </w:p>
    <w:p w:rsidR="000F3739" w:rsidRPr="000F3739" w:rsidRDefault="000F3739" w:rsidP="000F3739">
      <w:pPr>
        <w:pStyle w:val="Prrafodelista"/>
        <w:numPr>
          <w:ilvl w:val="0"/>
          <w:numId w:val="21"/>
        </w:numPr>
        <w:spacing w:line="360" w:lineRule="auto"/>
        <w:jc w:val="both"/>
        <w:rPr>
          <w:rFonts w:ascii="Arial" w:hAnsi="Arial" w:cs="Arial"/>
          <w:b/>
          <w:sz w:val="20"/>
          <w:szCs w:val="20"/>
          <w:u w:val="single"/>
        </w:rPr>
      </w:pPr>
      <w:r w:rsidRPr="000F3739">
        <w:rPr>
          <w:rFonts w:ascii="Arial" w:hAnsi="Arial" w:cs="Arial"/>
          <w:b/>
          <w:sz w:val="20"/>
          <w:szCs w:val="20"/>
          <w:u w:val="single"/>
        </w:rPr>
        <w:t>Personas en alerta Covid-19 por contacto con casos probables o confirmados:</w:t>
      </w:r>
    </w:p>
    <w:p w:rsidR="000F3739" w:rsidRPr="000F3739" w:rsidRDefault="000F3739" w:rsidP="000F3739">
      <w:pPr>
        <w:pStyle w:val="Prrafodelista"/>
        <w:numPr>
          <w:ilvl w:val="0"/>
          <w:numId w:val="22"/>
        </w:numPr>
        <w:spacing w:line="360" w:lineRule="auto"/>
        <w:jc w:val="both"/>
        <w:rPr>
          <w:rFonts w:ascii="Arial" w:hAnsi="Arial" w:cs="Arial"/>
          <w:sz w:val="20"/>
          <w:szCs w:val="20"/>
        </w:rPr>
      </w:pPr>
      <w:r w:rsidRPr="000F3739">
        <w:rPr>
          <w:rFonts w:ascii="Arial" w:hAnsi="Arial" w:cs="Arial"/>
          <w:sz w:val="20"/>
          <w:szCs w:val="20"/>
        </w:rPr>
        <w:t>Persona que vive o ha estado a menos de un metro de distancia, sin mascarilla o sin el uso correcto de mascarilla, de un caso probable o confirmado sintomático desde los 2 antes y 7 días después del inicio de síntomas del caso.</w:t>
      </w:r>
    </w:p>
    <w:p w:rsidR="000F3739" w:rsidRPr="000F3739" w:rsidRDefault="000F3739" w:rsidP="000F3739">
      <w:pPr>
        <w:pStyle w:val="Prrafodelista"/>
        <w:numPr>
          <w:ilvl w:val="0"/>
          <w:numId w:val="22"/>
        </w:numPr>
        <w:spacing w:line="360" w:lineRule="auto"/>
        <w:jc w:val="both"/>
        <w:rPr>
          <w:rFonts w:ascii="Arial" w:hAnsi="Arial" w:cs="Arial"/>
          <w:sz w:val="20"/>
          <w:szCs w:val="20"/>
        </w:rPr>
      </w:pPr>
      <w:r w:rsidRPr="000F3739">
        <w:rPr>
          <w:rFonts w:ascii="Arial" w:hAnsi="Arial" w:cs="Arial"/>
          <w:sz w:val="20"/>
          <w:szCs w:val="20"/>
        </w:rPr>
        <w:t>Persona que vive o ha estado a menos de un metro de distancia, sin mascarilla o sin el uso correcto de mascarilla, de un caso probable o confirmado asintomático desde los 2 antes y 7 días después de la toma de muestra (PCR).</w:t>
      </w:r>
    </w:p>
    <w:p w:rsidR="000F3739" w:rsidRPr="000F3739" w:rsidRDefault="000F3739" w:rsidP="000F3739">
      <w:pPr>
        <w:pStyle w:val="Prrafodelista"/>
        <w:spacing w:line="360" w:lineRule="auto"/>
        <w:jc w:val="both"/>
        <w:rPr>
          <w:rFonts w:ascii="Arial" w:hAnsi="Arial" w:cs="Arial"/>
          <w:sz w:val="20"/>
          <w:szCs w:val="20"/>
        </w:rPr>
      </w:pPr>
    </w:p>
    <w:p w:rsidR="000F3739" w:rsidRPr="000F3739" w:rsidRDefault="000F3739" w:rsidP="000F3739">
      <w:pPr>
        <w:pStyle w:val="Prrafodelista"/>
        <w:spacing w:line="360" w:lineRule="auto"/>
        <w:jc w:val="both"/>
        <w:rPr>
          <w:rFonts w:ascii="Arial" w:hAnsi="Arial" w:cs="Arial"/>
          <w:b/>
          <w:i/>
          <w:sz w:val="20"/>
          <w:szCs w:val="20"/>
        </w:rPr>
      </w:pPr>
      <w:r w:rsidRPr="000F3739">
        <w:rPr>
          <w:rFonts w:ascii="Arial" w:hAnsi="Arial" w:cs="Arial"/>
          <w:sz w:val="20"/>
          <w:szCs w:val="20"/>
        </w:rPr>
        <w:t>Nota</w:t>
      </w:r>
      <w:r w:rsidRPr="000F3739">
        <w:rPr>
          <w:rFonts w:ascii="Arial" w:hAnsi="Arial" w:cs="Arial"/>
          <w:b/>
          <w:i/>
          <w:sz w:val="20"/>
          <w:szCs w:val="20"/>
        </w:rPr>
        <w:t>: El caso confirmado deberá dar aviso de su condición a todas las personas que pueda contactar directamente que cumplan con la definición de alerta Covid-19.</w:t>
      </w:r>
    </w:p>
    <w:p w:rsidR="000F3739" w:rsidRPr="000F3739" w:rsidRDefault="000F3739" w:rsidP="000F3739">
      <w:pPr>
        <w:pStyle w:val="Prrafodelista"/>
        <w:spacing w:line="360" w:lineRule="auto"/>
        <w:jc w:val="both"/>
        <w:rPr>
          <w:rFonts w:ascii="Arial" w:hAnsi="Arial" w:cs="Arial"/>
          <w:b/>
          <w:sz w:val="20"/>
          <w:szCs w:val="20"/>
          <w:u w:val="single"/>
        </w:rPr>
      </w:pPr>
    </w:p>
    <w:p w:rsidR="000F3739" w:rsidRPr="000F3739" w:rsidRDefault="000F3739" w:rsidP="000F3739">
      <w:pPr>
        <w:pStyle w:val="Prrafodelista"/>
        <w:spacing w:line="360" w:lineRule="auto"/>
        <w:jc w:val="both"/>
        <w:rPr>
          <w:rFonts w:ascii="Arial" w:hAnsi="Arial" w:cs="Arial"/>
          <w:b/>
          <w:sz w:val="20"/>
          <w:szCs w:val="20"/>
          <w:u w:val="single"/>
        </w:rPr>
      </w:pPr>
    </w:p>
    <w:p w:rsidR="000F3739" w:rsidRPr="000F3739" w:rsidRDefault="000F3739" w:rsidP="000F3739">
      <w:pPr>
        <w:pStyle w:val="Prrafodelista"/>
        <w:numPr>
          <w:ilvl w:val="0"/>
          <w:numId w:val="17"/>
        </w:numPr>
        <w:spacing w:line="360" w:lineRule="auto"/>
        <w:jc w:val="both"/>
        <w:rPr>
          <w:rFonts w:ascii="Arial" w:hAnsi="Arial" w:cs="Arial"/>
          <w:b/>
          <w:sz w:val="20"/>
          <w:szCs w:val="20"/>
          <w:u w:val="single"/>
        </w:rPr>
      </w:pPr>
      <w:r w:rsidRPr="000F3739">
        <w:rPr>
          <w:rFonts w:ascii="Arial" w:hAnsi="Arial" w:cs="Arial"/>
          <w:b/>
          <w:sz w:val="20"/>
          <w:szCs w:val="20"/>
          <w:u w:val="single"/>
        </w:rPr>
        <w:t>Indicaciones para perdonas en alerta Covid-19 por contacto con casos probables o confirmados de infección por SARS-CoV-2</w:t>
      </w:r>
    </w:p>
    <w:p w:rsidR="000F3739" w:rsidRPr="000F3739" w:rsidRDefault="000F3739" w:rsidP="000F3739">
      <w:pPr>
        <w:pStyle w:val="Prrafodelista"/>
        <w:spacing w:line="360" w:lineRule="auto"/>
        <w:jc w:val="both"/>
        <w:rPr>
          <w:rFonts w:ascii="Arial" w:hAnsi="Arial" w:cs="Arial"/>
          <w:b/>
          <w:sz w:val="20"/>
          <w:szCs w:val="20"/>
          <w:u w:val="single"/>
        </w:rPr>
      </w:pPr>
    </w:p>
    <w:p w:rsidR="000F3739" w:rsidRPr="000F3739" w:rsidRDefault="000F3739" w:rsidP="000F3739">
      <w:pPr>
        <w:pStyle w:val="Prrafodelista"/>
        <w:numPr>
          <w:ilvl w:val="0"/>
          <w:numId w:val="23"/>
        </w:numPr>
        <w:spacing w:line="360" w:lineRule="auto"/>
        <w:jc w:val="both"/>
        <w:rPr>
          <w:rFonts w:ascii="Arial" w:hAnsi="Arial" w:cs="Arial"/>
          <w:b/>
          <w:sz w:val="20"/>
          <w:szCs w:val="20"/>
          <w:u w:val="single"/>
        </w:rPr>
      </w:pPr>
      <w:r w:rsidRPr="000F3739">
        <w:rPr>
          <w:rFonts w:ascii="Arial" w:hAnsi="Arial" w:cs="Arial"/>
          <w:sz w:val="20"/>
          <w:szCs w:val="20"/>
        </w:rPr>
        <w:t xml:space="preserve">Toda persona que cumpla la definición de persona en alerta Covid-19, independiente de si presenta o no signos y síntomas sugerentes de Covid-19, debe procurar realizarse un examen confirmatorio sea PCR o prueba de detección de antígenos tomada en un centro de salud habilitado por la autoridad sanitaria o entidad delegada para la realización de este test. Dicho examen se debe realizar durante los 2 primero días desde el contacto con el caso. Si presenta síntomas debe ser inmediato. </w:t>
      </w:r>
    </w:p>
    <w:p w:rsidR="000F3739" w:rsidRPr="000F3739" w:rsidRDefault="000F3739" w:rsidP="000F3739">
      <w:pPr>
        <w:pStyle w:val="Prrafodelista"/>
        <w:numPr>
          <w:ilvl w:val="0"/>
          <w:numId w:val="23"/>
        </w:numPr>
        <w:spacing w:line="360" w:lineRule="auto"/>
        <w:jc w:val="both"/>
        <w:rPr>
          <w:rFonts w:ascii="Arial" w:hAnsi="Arial" w:cs="Arial"/>
          <w:b/>
          <w:sz w:val="20"/>
          <w:szCs w:val="20"/>
          <w:u w:val="single"/>
        </w:rPr>
      </w:pPr>
      <w:r w:rsidRPr="000F3739">
        <w:rPr>
          <w:rFonts w:ascii="Arial" w:hAnsi="Arial" w:cs="Arial"/>
          <w:sz w:val="20"/>
          <w:szCs w:val="20"/>
        </w:rPr>
        <w:t>La persona debe estar atenta a la presentación de síntomas hasta 10 días desde el último contacto con el caso.</w:t>
      </w:r>
    </w:p>
    <w:p w:rsidR="000F3739" w:rsidRPr="000F3739" w:rsidRDefault="000F3739" w:rsidP="000F3739">
      <w:pPr>
        <w:pStyle w:val="Prrafodelista"/>
        <w:numPr>
          <w:ilvl w:val="0"/>
          <w:numId w:val="23"/>
        </w:numPr>
        <w:spacing w:line="360" w:lineRule="auto"/>
        <w:jc w:val="both"/>
        <w:rPr>
          <w:rFonts w:ascii="Arial" w:hAnsi="Arial" w:cs="Arial"/>
          <w:b/>
          <w:sz w:val="20"/>
          <w:szCs w:val="20"/>
          <w:u w:val="single"/>
        </w:rPr>
      </w:pPr>
      <w:r w:rsidRPr="000F3739">
        <w:rPr>
          <w:rFonts w:ascii="Arial" w:hAnsi="Arial" w:cs="Arial"/>
          <w:sz w:val="20"/>
          <w:szCs w:val="20"/>
        </w:rPr>
        <w:t>Medidas de autocuidado: Uso de mascarilla quirúrgica, evitar actividades sociales, lugares aglomerados, sin ventilación y teletrabajo en la medida de lo posible.</w:t>
      </w:r>
    </w:p>
    <w:p w:rsidR="000F3739" w:rsidRPr="000F3739" w:rsidRDefault="000F3739" w:rsidP="000F3739">
      <w:pPr>
        <w:pStyle w:val="Prrafodelista"/>
        <w:spacing w:line="360" w:lineRule="auto"/>
        <w:jc w:val="both"/>
        <w:rPr>
          <w:rFonts w:ascii="Arial" w:hAnsi="Arial" w:cs="Arial"/>
          <w:b/>
          <w:sz w:val="20"/>
          <w:szCs w:val="20"/>
          <w:u w:val="single"/>
        </w:rPr>
      </w:pPr>
    </w:p>
    <w:p w:rsidR="000F3739" w:rsidRPr="000F3739" w:rsidRDefault="000F3739" w:rsidP="000F3739">
      <w:pPr>
        <w:pStyle w:val="Prrafodelista"/>
        <w:numPr>
          <w:ilvl w:val="0"/>
          <w:numId w:val="17"/>
        </w:numPr>
        <w:spacing w:line="360" w:lineRule="auto"/>
        <w:jc w:val="both"/>
        <w:rPr>
          <w:rFonts w:ascii="Arial" w:hAnsi="Arial" w:cs="Arial"/>
          <w:b/>
          <w:sz w:val="20"/>
          <w:szCs w:val="20"/>
          <w:u w:val="single"/>
        </w:rPr>
      </w:pPr>
      <w:r w:rsidRPr="000F3739">
        <w:rPr>
          <w:rFonts w:ascii="Arial" w:hAnsi="Arial" w:cs="Arial"/>
          <w:b/>
          <w:sz w:val="20"/>
          <w:szCs w:val="20"/>
          <w:u w:val="single"/>
        </w:rPr>
        <w:t>Definición y medidas en los contactos estrechos en brotes por SARS-CoV-2 confirmados y priorizados:</w:t>
      </w:r>
    </w:p>
    <w:p w:rsidR="000F3739" w:rsidRDefault="000F3739" w:rsidP="000F3739">
      <w:pPr>
        <w:pStyle w:val="Prrafodelista"/>
        <w:spacing w:line="360" w:lineRule="auto"/>
        <w:jc w:val="both"/>
        <w:rPr>
          <w:rFonts w:ascii="Arial" w:hAnsi="Arial" w:cs="Arial"/>
          <w:sz w:val="20"/>
          <w:szCs w:val="20"/>
        </w:rPr>
      </w:pPr>
      <w:r w:rsidRPr="000F3739">
        <w:rPr>
          <w:rFonts w:ascii="Arial" w:hAnsi="Arial" w:cs="Arial"/>
          <w:sz w:val="20"/>
          <w:szCs w:val="20"/>
        </w:rPr>
        <w:t>Luego de la investigación epidemiológica exhaustiva, en el caso de brotes confirmados y priorizados por la autoridad sanitaria algunas personas podrán ser consideradas contactos estrechos según la siguiente definición:</w:t>
      </w:r>
    </w:p>
    <w:p w:rsidR="00D352CC" w:rsidRDefault="00D352CC" w:rsidP="000F3739">
      <w:pPr>
        <w:pStyle w:val="Prrafodelista"/>
        <w:spacing w:line="360" w:lineRule="auto"/>
        <w:jc w:val="both"/>
        <w:rPr>
          <w:rFonts w:ascii="Arial" w:hAnsi="Arial" w:cs="Arial"/>
          <w:sz w:val="20"/>
          <w:szCs w:val="20"/>
        </w:rPr>
      </w:pPr>
    </w:p>
    <w:p w:rsidR="00D352CC" w:rsidRPr="000F3739" w:rsidRDefault="00D352CC" w:rsidP="000F3739">
      <w:pPr>
        <w:pStyle w:val="Prrafodelista"/>
        <w:spacing w:line="360" w:lineRule="auto"/>
        <w:jc w:val="both"/>
        <w:rPr>
          <w:rFonts w:ascii="Arial" w:hAnsi="Arial" w:cs="Arial"/>
          <w:sz w:val="20"/>
          <w:szCs w:val="20"/>
        </w:rPr>
      </w:pPr>
    </w:p>
    <w:p w:rsidR="000F3739" w:rsidRPr="000F3739" w:rsidRDefault="000F3739" w:rsidP="000F3739">
      <w:pPr>
        <w:pStyle w:val="Prrafodelista"/>
        <w:numPr>
          <w:ilvl w:val="0"/>
          <w:numId w:val="24"/>
        </w:numPr>
        <w:spacing w:line="360" w:lineRule="auto"/>
        <w:jc w:val="both"/>
        <w:rPr>
          <w:rFonts w:ascii="Arial" w:hAnsi="Arial" w:cs="Arial"/>
          <w:b/>
          <w:sz w:val="20"/>
          <w:szCs w:val="20"/>
        </w:rPr>
      </w:pPr>
      <w:r w:rsidRPr="000F3739">
        <w:rPr>
          <w:rFonts w:ascii="Arial" w:hAnsi="Arial" w:cs="Arial"/>
          <w:b/>
          <w:sz w:val="20"/>
          <w:szCs w:val="20"/>
        </w:rPr>
        <w:lastRenderedPageBreak/>
        <w:t>Se entenderá por contacto estrecho:</w:t>
      </w:r>
    </w:p>
    <w:p w:rsidR="000F3739" w:rsidRPr="000F3739" w:rsidRDefault="000F3739" w:rsidP="000F3739">
      <w:pPr>
        <w:shd w:val="clear" w:color="auto" w:fill="FFFFFF"/>
        <w:spacing w:after="0" w:line="360" w:lineRule="auto"/>
        <w:jc w:val="both"/>
        <w:rPr>
          <w:rFonts w:ascii="Arial" w:eastAsia="Times New Roman" w:hAnsi="Arial" w:cs="Arial"/>
          <w:color w:val="000000"/>
          <w:sz w:val="20"/>
          <w:szCs w:val="20"/>
          <w:lang w:eastAsia="es-CL"/>
        </w:rPr>
      </w:pPr>
      <w:r w:rsidRPr="000F3739">
        <w:rPr>
          <w:rFonts w:ascii="Arial" w:eastAsia="Times New Roman" w:hAnsi="Arial" w:cs="Arial"/>
          <w:b/>
          <w:color w:val="000000"/>
          <w:sz w:val="20"/>
          <w:szCs w:val="20"/>
          <w:lang w:eastAsia="es-CL"/>
        </w:rPr>
        <w:t>A</w:t>
      </w:r>
      <w:r w:rsidRPr="000F3739">
        <w:rPr>
          <w:rFonts w:ascii="Arial" w:eastAsia="Times New Roman" w:hAnsi="Arial" w:cs="Arial"/>
          <w:color w:val="000000"/>
          <w:sz w:val="20"/>
          <w:szCs w:val="20"/>
          <w:lang w:eastAsia="es-CL"/>
        </w:rPr>
        <w:t>. Aquella persona que ha estado en contacto con un caso probable o confirmado sintomático, desde los 2 días antes y hasta 7 días después del inicio de síntomas del caso.</w:t>
      </w:r>
    </w:p>
    <w:p w:rsidR="000F3739" w:rsidRPr="000F3739" w:rsidRDefault="000F3739" w:rsidP="000F3739">
      <w:pPr>
        <w:shd w:val="clear" w:color="auto" w:fill="FFFFFF"/>
        <w:spacing w:after="0" w:line="360" w:lineRule="auto"/>
        <w:jc w:val="both"/>
        <w:rPr>
          <w:rFonts w:ascii="Arial" w:eastAsia="Times New Roman" w:hAnsi="Arial" w:cs="Arial"/>
          <w:color w:val="000000"/>
          <w:sz w:val="20"/>
          <w:szCs w:val="20"/>
          <w:lang w:eastAsia="es-CL"/>
        </w:rPr>
      </w:pPr>
      <w:r w:rsidRPr="000F3739">
        <w:rPr>
          <w:rFonts w:ascii="Arial" w:eastAsia="Times New Roman" w:hAnsi="Arial" w:cs="Arial"/>
          <w:b/>
          <w:color w:val="000000"/>
          <w:sz w:val="20"/>
          <w:szCs w:val="20"/>
          <w:lang w:eastAsia="es-CL"/>
        </w:rPr>
        <w:t xml:space="preserve">B. </w:t>
      </w:r>
      <w:r w:rsidRPr="000F3739">
        <w:rPr>
          <w:rFonts w:ascii="Arial" w:eastAsia="Times New Roman" w:hAnsi="Arial" w:cs="Arial"/>
          <w:color w:val="000000"/>
          <w:sz w:val="20"/>
          <w:szCs w:val="20"/>
          <w:lang w:eastAsia="es-CL"/>
        </w:rPr>
        <w:t>Persona que ha estado ha estado en contacto con un caso probable o confirmado asintomático, entre 2 días antes y 7 días después a la toma PCR.</w:t>
      </w:r>
    </w:p>
    <w:p w:rsidR="000F3739" w:rsidRPr="000F3739" w:rsidRDefault="000F3739" w:rsidP="000F3739">
      <w:pPr>
        <w:shd w:val="clear" w:color="auto" w:fill="FFFFFF"/>
        <w:spacing w:after="0" w:line="360" w:lineRule="auto"/>
        <w:jc w:val="both"/>
        <w:rPr>
          <w:rFonts w:ascii="Arial" w:eastAsia="Times New Roman" w:hAnsi="Arial" w:cs="Arial"/>
          <w:color w:val="000000"/>
          <w:sz w:val="20"/>
          <w:szCs w:val="20"/>
          <w:lang w:eastAsia="es-CL"/>
        </w:rPr>
      </w:pPr>
      <w:r w:rsidRPr="000F3739">
        <w:rPr>
          <w:rFonts w:ascii="Arial" w:eastAsia="Times New Roman" w:hAnsi="Arial" w:cs="Arial"/>
          <w:color w:val="000000"/>
          <w:sz w:val="20"/>
          <w:szCs w:val="20"/>
          <w:lang w:eastAsia="es-CL"/>
        </w:rPr>
        <w:t xml:space="preserve"> </w:t>
      </w:r>
    </w:p>
    <w:p w:rsidR="000F3739" w:rsidRPr="000F3739" w:rsidRDefault="000F3739" w:rsidP="000F3739">
      <w:pPr>
        <w:shd w:val="clear" w:color="auto" w:fill="FFFFFF"/>
        <w:spacing w:after="0" w:line="360" w:lineRule="auto"/>
        <w:jc w:val="both"/>
        <w:rPr>
          <w:rFonts w:ascii="Arial" w:eastAsia="Times New Roman" w:hAnsi="Arial" w:cs="Arial"/>
          <w:color w:val="000000"/>
          <w:sz w:val="20"/>
          <w:szCs w:val="20"/>
          <w:lang w:eastAsia="es-CL"/>
        </w:rPr>
      </w:pPr>
      <w:r w:rsidRPr="000F3739">
        <w:rPr>
          <w:rFonts w:ascii="Arial" w:eastAsia="Times New Roman" w:hAnsi="Arial" w:cs="Arial"/>
          <w:color w:val="000000"/>
          <w:sz w:val="20"/>
          <w:szCs w:val="20"/>
          <w:lang w:eastAsia="es-CL"/>
        </w:rPr>
        <w:t>En ambas situaciones (A o B), se deben cumplir al menos una de las siguientes exposiciones:</w:t>
      </w:r>
    </w:p>
    <w:p w:rsidR="000F3739" w:rsidRPr="000F3739" w:rsidRDefault="000F3739" w:rsidP="000F3739">
      <w:pPr>
        <w:pStyle w:val="Prrafodelista"/>
        <w:numPr>
          <w:ilvl w:val="0"/>
          <w:numId w:val="25"/>
        </w:numPr>
        <w:shd w:val="clear" w:color="auto" w:fill="FFFFFF"/>
        <w:spacing w:after="0" w:line="360" w:lineRule="auto"/>
        <w:jc w:val="both"/>
        <w:rPr>
          <w:rFonts w:ascii="Arial" w:eastAsia="Times New Roman" w:hAnsi="Arial" w:cs="Arial"/>
          <w:color w:val="000000"/>
          <w:sz w:val="20"/>
          <w:szCs w:val="20"/>
          <w:lang w:eastAsia="es-CL"/>
        </w:rPr>
      </w:pPr>
      <w:r w:rsidRPr="000F3739">
        <w:rPr>
          <w:rFonts w:ascii="Arial" w:eastAsia="Times New Roman" w:hAnsi="Arial" w:cs="Arial"/>
          <w:color w:val="000000"/>
          <w:sz w:val="20"/>
          <w:szCs w:val="20"/>
          <w:lang w:eastAsia="es-CL"/>
        </w:rPr>
        <w:t>Contacto cara a cara a menos de un metro y durante al menos 15 minutos, o contacto físico, sin mascarilla o sin el correcto uso de ésta.</w:t>
      </w:r>
    </w:p>
    <w:p w:rsidR="000F3739" w:rsidRPr="000F3739" w:rsidRDefault="000F3739" w:rsidP="000F3739">
      <w:pPr>
        <w:pStyle w:val="Prrafodelista"/>
        <w:numPr>
          <w:ilvl w:val="0"/>
          <w:numId w:val="25"/>
        </w:numPr>
        <w:shd w:val="clear" w:color="auto" w:fill="FFFFFF"/>
        <w:spacing w:after="0" w:line="360" w:lineRule="auto"/>
        <w:jc w:val="both"/>
        <w:rPr>
          <w:rFonts w:ascii="Arial" w:eastAsia="Times New Roman" w:hAnsi="Arial" w:cs="Arial"/>
          <w:color w:val="000000"/>
          <w:sz w:val="20"/>
          <w:szCs w:val="20"/>
          <w:lang w:eastAsia="es-CL"/>
        </w:rPr>
      </w:pPr>
      <w:r w:rsidRPr="000F3739">
        <w:rPr>
          <w:rFonts w:ascii="Arial" w:eastAsia="Times New Roman" w:hAnsi="Arial" w:cs="Arial"/>
          <w:color w:val="000000"/>
          <w:sz w:val="20"/>
          <w:szCs w:val="20"/>
          <w:lang w:eastAsia="es-CL"/>
        </w:rPr>
        <w:t>Compartir un espacio cerrado por 2 horas o más, en lugares tales como oficinas, centros de trabajo, colegios, entre otros, sin mascarilla o sin el correcto uso de ésta.</w:t>
      </w:r>
    </w:p>
    <w:p w:rsidR="000F3739" w:rsidRPr="000F3739" w:rsidRDefault="000F3739" w:rsidP="000F3739">
      <w:pPr>
        <w:pStyle w:val="Prrafodelista"/>
        <w:numPr>
          <w:ilvl w:val="0"/>
          <w:numId w:val="25"/>
        </w:numPr>
        <w:shd w:val="clear" w:color="auto" w:fill="FFFFFF"/>
        <w:spacing w:after="0" w:line="360" w:lineRule="auto"/>
        <w:jc w:val="both"/>
        <w:rPr>
          <w:rFonts w:ascii="Arial" w:eastAsia="Times New Roman" w:hAnsi="Arial" w:cs="Arial"/>
          <w:color w:val="000000"/>
          <w:sz w:val="20"/>
          <w:szCs w:val="20"/>
          <w:lang w:eastAsia="es-CL"/>
        </w:rPr>
      </w:pPr>
      <w:r w:rsidRPr="000F3739">
        <w:rPr>
          <w:rFonts w:ascii="Arial" w:eastAsia="Times New Roman" w:hAnsi="Arial" w:cs="Arial"/>
          <w:color w:val="000000"/>
          <w:sz w:val="20"/>
          <w:szCs w:val="20"/>
          <w:lang w:eastAsia="es-CL"/>
        </w:rPr>
        <w:t>Cohabitar o pernoctar en el mismo hogar o recintos similares (se excluyen hoteles), internados, instituciones cerradas, hogares de ancianos, residencias, viviendas colectivas y recintos de trabajo, entre otros.</w:t>
      </w:r>
    </w:p>
    <w:p w:rsidR="000F3739" w:rsidRPr="000F3739" w:rsidRDefault="000F3739" w:rsidP="000F3739">
      <w:pPr>
        <w:pStyle w:val="Prrafodelista"/>
        <w:numPr>
          <w:ilvl w:val="0"/>
          <w:numId w:val="25"/>
        </w:numPr>
        <w:shd w:val="clear" w:color="auto" w:fill="FFFFFF"/>
        <w:spacing w:after="0" w:line="360" w:lineRule="auto"/>
        <w:jc w:val="both"/>
        <w:rPr>
          <w:rFonts w:ascii="Arial" w:eastAsia="Times New Roman" w:hAnsi="Arial" w:cs="Arial"/>
          <w:color w:val="000000"/>
          <w:sz w:val="20"/>
          <w:szCs w:val="20"/>
          <w:lang w:eastAsia="es-CL"/>
        </w:rPr>
      </w:pPr>
      <w:r w:rsidRPr="000F3739">
        <w:rPr>
          <w:rFonts w:ascii="Arial" w:eastAsia="Times New Roman" w:hAnsi="Arial" w:cs="Arial"/>
          <w:color w:val="000000"/>
          <w:sz w:val="20"/>
          <w:szCs w:val="20"/>
          <w:lang w:eastAsia="es-CL"/>
        </w:rPr>
        <w:t>Trasladado en cualquier medio de transporte cerrado a una proximidad menor de un metro, sin mascarilla, por 2 horas o más.</w:t>
      </w:r>
    </w:p>
    <w:p w:rsidR="000F3739" w:rsidRPr="000F3739" w:rsidRDefault="000F3739" w:rsidP="000F3739">
      <w:pPr>
        <w:pStyle w:val="Prrafodelista"/>
        <w:numPr>
          <w:ilvl w:val="0"/>
          <w:numId w:val="25"/>
        </w:numPr>
        <w:shd w:val="clear" w:color="auto" w:fill="FFFFFF"/>
        <w:spacing w:after="0" w:line="360" w:lineRule="auto"/>
        <w:jc w:val="both"/>
        <w:rPr>
          <w:rFonts w:ascii="Arial" w:eastAsia="Times New Roman" w:hAnsi="Arial" w:cs="Arial"/>
          <w:color w:val="000000"/>
          <w:sz w:val="20"/>
          <w:szCs w:val="20"/>
          <w:lang w:eastAsia="es-CL"/>
        </w:rPr>
      </w:pPr>
      <w:r w:rsidRPr="000F3739">
        <w:rPr>
          <w:rFonts w:ascii="Arial" w:eastAsia="Times New Roman" w:hAnsi="Arial" w:cs="Arial"/>
          <w:color w:val="000000"/>
          <w:sz w:val="20"/>
          <w:szCs w:val="20"/>
          <w:lang w:eastAsia="es-CL"/>
        </w:rPr>
        <w:t>Brindar atención directa a un caso confirmado o probable, por un trabajador de la salud, sin los elementos de protección recomendados: mascarilla de tipo quirúrgico y protección ocular; y si se realiza un procedimiento generador de aerosoles de mayor riesgo, protección ocular y respirador N95 o equivalente.</w:t>
      </w:r>
    </w:p>
    <w:p w:rsidR="000F3739" w:rsidRPr="000F3739" w:rsidRDefault="000F3739" w:rsidP="000F3739">
      <w:pPr>
        <w:shd w:val="clear" w:color="auto" w:fill="FFFFFF"/>
        <w:spacing w:after="0" w:line="360" w:lineRule="auto"/>
        <w:jc w:val="both"/>
        <w:rPr>
          <w:rFonts w:ascii="Arial" w:eastAsia="Times New Roman" w:hAnsi="Arial" w:cs="Arial"/>
          <w:color w:val="000000"/>
          <w:sz w:val="20"/>
          <w:szCs w:val="20"/>
          <w:lang w:eastAsia="es-CL"/>
        </w:rPr>
      </w:pPr>
      <w:r w:rsidRPr="000F3739">
        <w:rPr>
          <w:rFonts w:ascii="Arial" w:eastAsia="Times New Roman" w:hAnsi="Arial" w:cs="Arial"/>
          <w:color w:val="000000"/>
          <w:sz w:val="20"/>
          <w:szCs w:val="20"/>
          <w:lang w:eastAsia="es-CL"/>
        </w:rPr>
        <w:t>El riesgo asociado a las circunstancias descritas depende del nivel de exposición y del entorno, los cuales serán evaluados durante la investigación epidemiológica realizada por la autoridad sanitaria.</w:t>
      </w:r>
    </w:p>
    <w:p w:rsidR="000F3739" w:rsidRPr="000F3739" w:rsidRDefault="000F3739" w:rsidP="000F3739">
      <w:pPr>
        <w:shd w:val="clear" w:color="auto" w:fill="FFFFFF"/>
        <w:spacing w:after="0" w:line="360" w:lineRule="auto"/>
        <w:jc w:val="both"/>
        <w:rPr>
          <w:rFonts w:ascii="Arial" w:eastAsia="Times New Roman" w:hAnsi="Arial" w:cs="Arial"/>
          <w:color w:val="000000"/>
          <w:sz w:val="20"/>
          <w:szCs w:val="20"/>
          <w:lang w:eastAsia="es-CL"/>
        </w:rPr>
      </w:pPr>
    </w:p>
    <w:p w:rsidR="000F3739" w:rsidRPr="000F3739" w:rsidRDefault="000F3739" w:rsidP="000F3739">
      <w:pPr>
        <w:shd w:val="clear" w:color="auto" w:fill="FFFFFF"/>
        <w:spacing w:after="0" w:line="360" w:lineRule="auto"/>
        <w:jc w:val="both"/>
        <w:rPr>
          <w:rFonts w:ascii="Arial" w:eastAsia="Times New Roman" w:hAnsi="Arial" w:cs="Arial"/>
          <w:color w:val="000000"/>
          <w:sz w:val="20"/>
          <w:szCs w:val="20"/>
          <w:lang w:eastAsia="es-CL"/>
        </w:rPr>
      </w:pPr>
      <w:r w:rsidRPr="000F3739">
        <w:rPr>
          <w:rFonts w:ascii="Arial" w:eastAsia="Times New Roman" w:hAnsi="Arial" w:cs="Arial"/>
          <w:b/>
          <w:color w:val="000000"/>
          <w:sz w:val="20"/>
          <w:szCs w:val="20"/>
          <w:lang w:eastAsia="es-CL"/>
        </w:rPr>
        <w:t>Exclusión:</w:t>
      </w:r>
      <w:r w:rsidRPr="000F3739">
        <w:rPr>
          <w:rFonts w:ascii="Arial" w:eastAsia="Times New Roman" w:hAnsi="Arial" w:cs="Arial"/>
          <w:color w:val="000000"/>
          <w:sz w:val="20"/>
          <w:szCs w:val="20"/>
          <w:lang w:eastAsia="es-CL"/>
        </w:rPr>
        <w:t xml:space="preserve"> No se considerará contacto estrecho a una persona durante un periodo de 60 días después de haber sido un caso confirmado de SARS-Cov-2.</w:t>
      </w:r>
    </w:p>
    <w:p w:rsidR="000F3739" w:rsidRPr="000F3739" w:rsidRDefault="000F3739" w:rsidP="000F3739">
      <w:pPr>
        <w:shd w:val="clear" w:color="auto" w:fill="FFFFFF"/>
        <w:spacing w:after="0" w:line="360" w:lineRule="auto"/>
        <w:jc w:val="both"/>
        <w:rPr>
          <w:rFonts w:ascii="Arial" w:hAnsi="Arial" w:cs="Arial"/>
          <w:color w:val="000000"/>
          <w:sz w:val="20"/>
          <w:szCs w:val="20"/>
          <w:shd w:val="clear" w:color="auto" w:fill="FFFFFF"/>
        </w:rPr>
      </w:pPr>
      <w:r w:rsidRPr="000F3739">
        <w:rPr>
          <w:rFonts w:ascii="Arial" w:eastAsia="Times New Roman" w:hAnsi="Arial" w:cs="Arial"/>
          <w:color w:val="000000"/>
          <w:sz w:val="20"/>
          <w:szCs w:val="20"/>
          <w:lang w:eastAsia="es-CL"/>
        </w:rPr>
        <w:t xml:space="preserve"> </w:t>
      </w:r>
    </w:p>
    <w:p w:rsidR="000F3739" w:rsidRPr="000F3739" w:rsidRDefault="000F3739" w:rsidP="000F3739">
      <w:pPr>
        <w:spacing w:line="360" w:lineRule="auto"/>
        <w:jc w:val="both"/>
        <w:rPr>
          <w:rFonts w:ascii="Arial" w:hAnsi="Arial" w:cs="Arial"/>
          <w:b/>
          <w:color w:val="000000"/>
          <w:sz w:val="20"/>
          <w:szCs w:val="20"/>
          <w:shd w:val="clear" w:color="auto" w:fill="FFFFFF"/>
        </w:rPr>
      </w:pPr>
      <w:r w:rsidRPr="000F3739">
        <w:rPr>
          <w:rFonts w:ascii="Arial" w:hAnsi="Arial" w:cs="Arial"/>
          <w:b/>
          <w:color w:val="000000"/>
          <w:sz w:val="20"/>
          <w:szCs w:val="20"/>
          <w:shd w:val="clear" w:color="auto" w:fill="FFFFFF"/>
        </w:rPr>
        <w:t>Indicaciones para los contactos estrechos de Covid-19 en brotes por SARS-CoV-2 confirmados y priorizados:</w:t>
      </w:r>
    </w:p>
    <w:p w:rsidR="000F3739" w:rsidRPr="000F3739" w:rsidRDefault="000F3739" w:rsidP="000F3739">
      <w:pPr>
        <w:pStyle w:val="Prrafodelista"/>
        <w:numPr>
          <w:ilvl w:val="0"/>
          <w:numId w:val="26"/>
        </w:numPr>
        <w:spacing w:line="360" w:lineRule="auto"/>
        <w:jc w:val="both"/>
        <w:rPr>
          <w:rFonts w:ascii="Arial" w:hAnsi="Arial" w:cs="Arial"/>
          <w:color w:val="000000"/>
          <w:sz w:val="20"/>
          <w:szCs w:val="20"/>
          <w:shd w:val="clear" w:color="auto" w:fill="FFFFFF"/>
        </w:rPr>
      </w:pPr>
      <w:r w:rsidRPr="000F3739">
        <w:rPr>
          <w:rFonts w:ascii="Arial" w:hAnsi="Arial" w:cs="Arial"/>
          <w:color w:val="000000"/>
          <w:sz w:val="20"/>
          <w:szCs w:val="20"/>
          <w:shd w:val="clear" w:color="auto" w:fill="FFFFFF"/>
        </w:rPr>
        <w:t>Se debe procurar el testeo en todos los contactos estrechos en brotes priorizados identificados por la Autoridad Sanitaria, durante los 2 primeros días desde el último contacto con el caso considerando como día 1 el último día de contacto con el caso. Si presenta síntomas debe ser de inmediato.</w:t>
      </w:r>
    </w:p>
    <w:p w:rsidR="000F3739" w:rsidRPr="000F3739" w:rsidRDefault="000F3739" w:rsidP="000F3739">
      <w:pPr>
        <w:pStyle w:val="Prrafodelista"/>
        <w:numPr>
          <w:ilvl w:val="0"/>
          <w:numId w:val="26"/>
        </w:numPr>
        <w:spacing w:line="360" w:lineRule="auto"/>
        <w:jc w:val="both"/>
        <w:rPr>
          <w:rFonts w:ascii="Arial" w:hAnsi="Arial" w:cs="Arial"/>
          <w:color w:val="000000"/>
          <w:sz w:val="20"/>
          <w:szCs w:val="20"/>
          <w:shd w:val="clear" w:color="auto" w:fill="FFFFFF"/>
        </w:rPr>
      </w:pPr>
      <w:r w:rsidRPr="000F3739">
        <w:rPr>
          <w:rFonts w:ascii="Arial" w:hAnsi="Arial" w:cs="Arial"/>
          <w:color w:val="000000"/>
          <w:sz w:val="20"/>
          <w:szCs w:val="20"/>
          <w:shd w:val="clear" w:color="auto" w:fill="FFFFFF"/>
        </w:rPr>
        <w:t xml:space="preserve">Los contactos estrechos de Covid-19 deberán cumplir cuarentena por 7 días, considerando como día 1 el </w:t>
      </w:r>
      <w:r w:rsidR="00D352CC" w:rsidRPr="000F3739">
        <w:rPr>
          <w:rFonts w:ascii="Arial" w:hAnsi="Arial" w:cs="Arial"/>
          <w:color w:val="000000"/>
          <w:sz w:val="20"/>
          <w:szCs w:val="20"/>
          <w:shd w:val="clear" w:color="auto" w:fill="FFFFFF"/>
        </w:rPr>
        <w:t>último</w:t>
      </w:r>
      <w:r w:rsidRPr="000F3739">
        <w:rPr>
          <w:rFonts w:ascii="Arial" w:hAnsi="Arial" w:cs="Arial"/>
          <w:color w:val="000000"/>
          <w:sz w:val="20"/>
          <w:szCs w:val="20"/>
          <w:shd w:val="clear" w:color="auto" w:fill="FFFFFF"/>
        </w:rPr>
        <w:t xml:space="preserve"> día de contacto con el caso.</w:t>
      </w:r>
    </w:p>
    <w:p w:rsidR="000F3739" w:rsidRPr="000F3739" w:rsidRDefault="000F3739" w:rsidP="000F3739">
      <w:pPr>
        <w:pStyle w:val="Prrafodelista"/>
        <w:numPr>
          <w:ilvl w:val="0"/>
          <w:numId w:val="26"/>
        </w:numPr>
        <w:spacing w:line="360" w:lineRule="auto"/>
        <w:jc w:val="both"/>
        <w:rPr>
          <w:rFonts w:ascii="Arial" w:hAnsi="Arial" w:cs="Arial"/>
          <w:color w:val="000000"/>
          <w:sz w:val="20"/>
          <w:szCs w:val="20"/>
          <w:shd w:val="clear" w:color="auto" w:fill="FFFFFF"/>
        </w:rPr>
      </w:pPr>
      <w:r w:rsidRPr="000F3739">
        <w:rPr>
          <w:rFonts w:ascii="Arial" w:hAnsi="Arial" w:cs="Arial"/>
          <w:color w:val="000000"/>
          <w:sz w:val="20"/>
          <w:szCs w:val="20"/>
          <w:shd w:val="clear" w:color="auto" w:fill="FFFFFF"/>
        </w:rPr>
        <w:lastRenderedPageBreak/>
        <w:t xml:space="preserve">Todos los contactos estrechos deben mantener </w:t>
      </w:r>
      <w:proofErr w:type="spellStart"/>
      <w:r w:rsidRPr="000F3739">
        <w:rPr>
          <w:rFonts w:ascii="Arial" w:hAnsi="Arial" w:cs="Arial"/>
          <w:color w:val="000000"/>
          <w:sz w:val="20"/>
          <w:szCs w:val="20"/>
          <w:shd w:val="clear" w:color="auto" w:fill="FFFFFF"/>
        </w:rPr>
        <w:t>automonitoreo</w:t>
      </w:r>
      <w:proofErr w:type="spellEnd"/>
      <w:r w:rsidRPr="000F3739">
        <w:rPr>
          <w:rFonts w:ascii="Arial" w:hAnsi="Arial" w:cs="Arial"/>
          <w:color w:val="000000"/>
          <w:sz w:val="20"/>
          <w:szCs w:val="20"/>
          <w:shd w:val="clear" w:color="auto" w:fill="FFFFFF"/>
        </w:rPr>
        <w:t xml:space="preserve"> de signos y síntomas hasta completar 10 días, considerando como día 1 el </w:t>
      </w:r>
      <w:r w:rsidR="00D352CC" w:rsidRPr="000F3739">
        <w:rPr>
          <w:rFonts w:ascii="Arial" w:hAnsi="Arial" w:cs="Arial"/>
          <w:color w:val="000000"/>
          <w:sz w:val="20"/>
          <w:szCs w:val="20"/>
          <w:shd w:val="clear" w:color="auto" w:fill="FFFFFF"/>
        </w:rPr>
        <w:t>último</w:t>
      </w:r>
      <w:r w:rsidRPr="000F3739">
        <w:rPr>
          <w:rFonts w:ascii="Arial" w:hAnsi="Arial" w:cs="Arial"/>
          <w:color w:val="000000"/>
          <w:sz w:val="20"/>
          <w:szCs w:val="20"/>
          <w:shd w:val="clear" w:color="auto" w:fill="FFFFFF"/>
        </w:rPr>
        <w:t xml:space="preserve"> día de contacto con el caso.</w:t>
      </w:r>
    </w:p>
    <w:p w:rsidR="00046526" w:rsidRPr="000F3739" w:rsidRDefault="00046526" w:rsidP="00046526">
      <w:pPr>
        <w:spacing w:after="0" w:line="240" w:lineRule="auto"/>
        <w:jc w:val="both"/>
        <w:rPr>
          <w:rFonts w:ascii="Arial" w:eastAsia="Times New Roman" w:hAnsi="Arial" w:cs="Arial"/>
          <w:sz w:val="18"/>
          <w:szCs w:val="18"/>
          <w:lang w:eastAsia="es-CL"/>
        </w:rPr>
      </w:pPr>
    </w:p>
    <w:p w:rsidR="008452B0" w:rsidRPr="000F3739" w:rsidRDefault="00C025A6" w:rsidP="008452B0">
      <w:pPr>
        <w:pStyle w:val="Prrafodelista"/>
        <w:numPr>
          <w:ilvl w:val="0"/>
          <w:numId w:val="1"/>
        </w:numPr>
        <w:jc w:val="both"/>
        <w:rPr>
          <w:rFonts w:ascii="Arial" w:hAnsi="Arial" w:cs="Arial"/>
          <w:sz w:val="18"/>
          <w:szCs w:val="18"/>
        </w:rPr>
      </w:pPr>
      <w:r w:rsidRPr="000F3739">
        <w:rPr>
          <w:rFonts w:ascii="Arial" w:hAnsi="Arial" w:cs="Arial"/>
          <w:b/>
          <w:bCs/>
          <w:sz w:val="18"/>
          <w:szCs w:val="18"/>
          <w:lang w:eastAsia="es-CL"/>
        </w:rPr>
        <w:t>TAREAS PRINCIPALES O CRÍTICAS, PELIGROS POTENCIALES, RIESGOS PROFES</w:t>
      </w:r>
      <w:r w:rsidR="00561396" w:rsidRPr="000F3739">
        <w:rPr>
          <w:rFonts w:ascii="Arial" w:hAnsi="Arial" w:cs="Arial"/>
          <w:b/>
          <w:bCs/>
          <w:sz w:val="18"/>
          <w:szCs w:val="18"/>
          <w:lang w:eastAsia="es-CL"/>
        </w:rPr>
        <w:t xml:space="preserve">IONALES INHERENTES O ASOCIADOS, MEDIDAS DE PREVENCIÓN, </w:t>
      </w:r>
      <w:r w:rsidRPr="000F3739">
        <w:rPr>
          <w:rFonts w:ascii="Arial" w:hAnsi="Arial" w:cs="Arial"/>
          <w:b/>
          <w:bCs/>
          <w:sz w:val="18"/>
          <w:szCs w:val="18"/>
          <w:lang w:eastAsia="es-CL"/>
        </w:rPr>
        <w:t>CONTROL</w:t>
      </w:r>
      <w:r w:rsidR="00C64D88" w:rsidRPr="000F3739">
        <w:rPr>
          <w:rFonts w:ascii="Arial" w:hAnsi="Arial" w:cs="Arial"/>
          <w:b/>
          <w:bCs/>
          <w:sz w:val="18"/>
          <w:szCs w:val="18"/>
          <w:lang w:eastAsia="es-CL"/>
        </w:rPr>
        <w:t xml:space="preserve"> Y MÉTODOS CORRECTOS DE TRABAJO EN CONTEXTO COVID-19</w:t>
      </w:r>
    </w:p>
    <w:tbl>
      <w:tblPr>
        <w:tblStyle w:val="Tabladecuadrcula1clara-nfasis11"/>
        <w:tblpPr w:leftFromText="141" w:rightFromText="141" w:vertAnchor="text" w:tblpX="-856" w:tblpY="1"/>
        <w:tblOverlap w:val="never"/>
        <w:tblW w:w="5938" w:type="pct"/>
        <w:tblLook w:val="04A0" w:firstRow="1" w:lastRow="0" w:firstColumn="1" w:lastColumn="0" w:noHBand="0" w:noVBand="1"/>
      </w:tblPr>
      <w:tblGrid>
        <w:gridCol w:w="1446"/>
        <w:gridCol w:w="2519"/>
        <w:gridCol w:w="1560"/>
        <w:gridCol w:w="2269"/>
        <w:gridCol w:w="2690"/>
      </w:tblGrid>
      <w:tr w:rsidR="00D352CC" w:rsidRPr="00B702AA" w:rsidTr="00D352CC">
        <w:trPr>
          <w:cnfStyle w:val="100000000000" w:firstRow="1" w:lastRow="0" w:firstColumn="0" w:lastColumn="0" w:oddVBand="0" w:evenVBand="0" w:oddHBand="0" w:evenHBand="0" w:firstRowFirstColumn="0" w:firstRowLastColumn="0" w:lastRowFirstColumn="0" w:lastRowLastColumn="0"/>
          <w:trHeight w:val="696"/>
        </w:trPr>
        <w:tc>
          <w:tcPr>
            <w:cnfStyle w:val="001000000000" w:firstRow="0" w:lastRow="0" w:firstColumn="1" w:lastColumn="0" w:oddVBand="0" w:evenVBand="0" w:oddHBand="0" w:evenHBand="0" w:firstRowFirstColumn="0" w:firstRowLastColumn="0" w:lastRowFirstColumn="0" w:lastRowLastColumn="0"/>
            <w:tcW w:w="689" w:type="pct"/>
          </w:tcPr>
          <w:p w:rsidR="00537E70" w:rsidRPr="00B702AA" w:rsidRDefault="00537E70" w:rsidP="00D352CC">
            <w:pPr>
              <w:jc w:val="center"/>
              <w:rPr>
                <w:rFonts w:ascii="Arial" w:hAnsi="Arial" w:cs="Arial"/>
                <w:sz w:val="16"/>
                <w:szCs w:val="16"/>
                <w:lang w:eastAsia="es-CL"/>
              </w:rPr>
            </w:pPr>
            <w:r w:rsidRPr="00B702AA">
              <w:rPr>
                <w:rFonts w:ascii="Arial" w:hAnsi="Arial" w:cs="Arial"/>
                <w:sz w:val="16"/>
                <w:szCs w:val="16"/>
                <w:lang w:eastAsia="es-CL"/>
              </w:rPr>
              <w:t>Tareas Principales</w:t>
            </w:r>
          </w:p>
          <w:p w:rsidR="00537E70" w:rsidRPr="00B702AA" w:rsidRDefault="00537E70" w:rsidP="00D352CC">
            <w:pPr>
              <w:jc w:val="center"/>
              <w:rPr>
                <w:rFonts w:ascii="Arial" w:hAnsi="Arial" w:cs="Arial"/>
                <w:sz w:val="16"/>
                <w:szCs w:val="16"/>
                <w:lang w:eastAsia="es-CL"/>
              </w:rPr>
            </w:pPr>
          </w:p>
        </w:tc>
        <w:tc>
          <w:tcPr>
            <w:tcW w:w="1201" w:type="pct"/>
          </w:tcPr>
          <w:p w:rsidR="00537E70" w:rsidRPr="00B702AA" w:rsidRDefault="00537E70" w:rsidP="00D352C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Peligros</w:t>
            </w:r>
          </w:p>
        </w:tc>
        <w:tc>
          <w:tcPr>
            <w:tcW w:w="744" w:type="pct"/>
          </w:tcPr>
          <w:p w:rsidR="00537E70" w:rsidRPr="00B702AA" w:rsidRDefault="00537E70" w:rsidP="00D352C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Riesgos Inherentes</w:t>
            </w:r>
          </w:p>
        </w:tc>
        <w:tc>
          <w:tcPr>
            <w:tcW w:w="1082" w:type="pct"/>
          </w:tcPr>
          <w:p w:rsidR="00537E70" w:rsidRPr="00B702AA" w:rsidRDefault="00537E70" w:rsidP="00D352C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Consecuencias</w:t>
            </w:r>
          </w:p>
        </w:tc>
        <w:tc>
          <w:tcPr>
            <w:tcW w:w="1283" w:type="pct"/>
          </w:tcPr>
          <w:p w:rsidR="00537E70" w:rsidRPr="00B702AA" w:rsidRDefault="00537E70" w:rsidP="00D352C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Medidas de Prevención y/o de control</w:t>
            </w:r>
          </w:p>
          <w:p w:rsidR="00537E70" w:rsidRPr="00B702AA" w:rsidRDefault="00537E70" w:rsidP="00D352C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 xml:space="preserve"> y métodos correctos de trabajo</w:t>
            </w:r>
          </w:p>
        </w:tc>
      </w:tr>
      <w:tr w:rsidR="00D352CC" w:rsidRPr="00B702AA" w:rsidTr="00D352CC">
        <w:trPr>
          <w:trHeight w:val="474"/>
        </w:trPr>
        <w:tc>
          <w:tcPr>
            <w:cnfStyle w:val="001000000000" w:firstRow="0" w:lastRow="0" w:firstColumn="1" w:lastColumn="0" w:oddVBand="0" w:evenVBand="0" w:oddHBand="0" w:evenHBand="0" w:firstRowFirstColumn="0" w:firstRowLastColumn="0" w:lastRowFirstColumn="0" w:lastRowLastColumn="0"/>
            <w:tcW w:w="689" w:type="pct"/>
            <w:vMerge w:val="restart"/>
          </w:tcPr>
          <w:p w:rsidR="004E768A" w:rsidRPr="00B702AA" w:rsidRDefault="004E768A" w:rsidP="00D352CC">
            <w:pPr>
              <w:rPr>
                <w:rFonts w:ascii="Arial" w:hAnsi="Arial" w:cs="Arial"/>
                <w:sz w:val="16"/>
                <w:szCs w:val="16"/>
                <w:lang w:eastAsia="es-CL"/>
              </w:rPr>
            </w:pPr>
          </w:p>
          <w:p w:rsidR="004E768A" w:rsidRPr="00B702AA" w:rsidRDefault="004E768A" w:rsidP="00D352CC">
            <w:pPr>
              <w:rPr>
                <w:rFonts w:ascii="Arial" w:hAnsi="Arial" w:cs="Arial"/>
                <w:sz w:val="16"/>
                <w:szCs w:val="16"/>
                <w:lang w:eastAsia="es-CL"/>
              </w:rPr>
            </w:pPr>
          </w:p>
          <w:p w:rsidR="004E768A" w:rsidRPr="00B702AA" w:rsidRDefault="004E768A" w:rsidP="00D352CC">
            <w:pPr>
              <w:rPr>
                <w:rFonts w:ascii="Arial" w:hAnsi="Arial" w:cs="Arial"/>
                <w:sz w:val="16"/>
                <w:szCs w:val="16"/>
                <w:lang w:eastAsia="es-CL"/>
              </w:rPr>
            </w:pPr>
          </w:p>
          <w:p w:rsidR="004E768A" w:rsidRPr="00B702AA" w:rsidRDefault="004E768A" w:rsidP="00D352CC">
            <w:pPr>
              <w:rPr>
                <w:rFonts w:ascii="Arial" w:hAnsi="Arial" w:cs="Arial"/>
                <w:sz w:val="16"/>
                <w:szCs w:val="16"/>
                <w:lang w:eastAsia="es-CL"/>
              </w:rPr>
            </w:pPr>
          </w:p>
          <w:p w:rsidR="004E768A" w:rsidRPr="00B702AA" w:rsidRDefault="004E768A" w:rsidP="00D352CC">
            <w:pPr>
              <w:rPr>
                <w:rFonts w:ascii="Arial" w:hAnsi="Arial" w:cs="Arial"/>
                <w:sz w:val="16"/>
                <w:szCs w:val="16"/>
                <w:lang w:eastAsia="es-CL"/>
              </w:rPr>
            </w:pPr>
            <w:r w:rsidRPr="00B702AA">
              <w:rPr>
                <w:rFonts w:ascii="Arial" w:hAnsi="Arial" w:cs="Arial"/>
                <w:sz w:val="16"/>
                <w:szCs w:val="16"/>
                <w:lang w:eastAsia="es-CL"/>
              </w:rPr>
              <w:t>Administrativo</w:t>
            </w:r>
          </w:p>
        </w:tc>
        <w:tc>
          <w:tcPr>
            <w:tcW w:w="1201" w:type="pct"/>
          </w:tcPr>
          <w:p w:rsidR="004E768A" w:rsidRPr="00B702AA" w:rsidRDefault="00EB16E9"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Atención a Publico</w:t>
            </w:r>
          </w:p>
        </w:tc>
        <w:tc>
          <w:tcPr>
            <w:tcW w:w="744" w:type="pct"/>
            <w:vMerge w:val="restart"/>
          </w:tcPr>
          <w:p w:rsidR="004E768A" w:rsidRPr="00B702AA" w:rsidRDefault="004120B7" w:rsidP="00D352C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Contacto con</w:t>
            </w:r>
            <w:r w:rsidRPr="00B702AA">
              <w:rPr>
                <w:sz w:val="16"/>
                <w:szCs w:val="16"/>
              </w:rPr>
              <w:t xml:space="preserve"> virus SARS-CoV-2</w:t>
            </w:r>
            <w:r w:rsidRPr="00B702AA">
              <w:rPr>
                <w:rFonts w:ascii="Arial" w:hAnsi="Arial" w:cs="Arial"/>
                <w:sz w:val="16"/>
                <w:szCs w:val="16"/>
                <w:lang w:eastAsia="es-CL"/>
              </w:rPr>
              <w:t xml:space="preserve"> </w:t>
            </w:r>
          </w:p>
        </w:tc>
        <w:tc>
          <w:tcPr>
            <w:tcW w:w="1082" w:type="pct"/>
            <w:vMerge w:val="restart"/>
          </w:tcPr>
          <w:p w:rsidR="004E768A" w:rsidRPr="00B702AA" w:rsidRDefault="000F115F" w:rsidP="00D352CC">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Enfermedad COVID-19</w:t>
            </w:r>
          </w:p>
        </w:tc>
        <w:tc>
          <w:tcPr>
            <w:tcW w:w="1283" w:type="pct"/>
            <w:vMerge w:val="restart"/>
          </w:tcPr>
          <w:p w:rsidR="004E768A" w:rsidRPr="00B702AA" w:rsidRDefault="00D352CC" w:rsidP="00D352CC">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Pr>
                <w:rFonts w:ascii="Arial" w:hAnsi="Arial" w:cs="Arial"/>
                <w:sz w:val="16"/>
                <w:szCs w:val="16"/>
                <w:lang w:eastAsia="es-CL"/>
              </w:rPr>
              <w:t>Protocolo de Seguridad sanitaria laboral en Contexto Covid-19</w:t>
            </w:r>
          </w:p>
        </w:tc>
      </w:tr>
      <w:tr w:rsidR="00D352CC" w:rsidRPr="00B702AA" w:rsidTr="00D352CC">
        <w:trPr>
          <w:trHeight w:val="474"/>
        </w:trPr>
        <w:tc>
          <w:tcPr>
            <w:cnfStyle w:val="001000000000" w:firstRow="0" w:lastRow="0" w:firstColumn="1" w:lastColumn="0" w:oddVBand="0" w:evenVBand="0" w:oddHBand="0" w:evenHBand="0" w:firstRowFirstColumn="0" w:firstRowLastColumn="0" w:lastRowFirstColumn="0" w:lastRowLastColumn="0"/>
            <w:tcW w:w="689" w:type="pct"/>
            <w:vMerge/>
          </w:tcPr>
          <w:p w:rsidR="004E768A" w:rsidRPr="00B702AA" w:rsidRDefault="004E768A" w:rsidP="00D352CC">
            <w:pPr>
              <w:rPr>
                <w:rFonts w:ascii="Arial" w:hAnsi="Arial" w:cs="Arial"/>
                <w:sz w:val="16"/>
                <w:szCs w:val="16"/>
                <w:lang w:eastAsia="es-CL"/>
              </w:rPr>
            </w:pPr>
          </w:p>
        </w:tc>
        <w:tc>
          <w:tcPr>
            <w:tcW w:w="1201" w:type="pct"/>
          </w:tcPr>
          <w:p w:rsidR="004E768A" w:rsidRPr="00B702AA" w:rsidRDefault="004E768A"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Uso materiales de Escritorio</w:t>
            </w:r>
          </w:p>
        </w:tc>
        <w:tc>
          <w:tcPr>
            <w:tcW w:w="744" w:type="pct"/>
            <w:vMerge/>
          </w:tcPr>
          <w:p w:rsidR="004E768A" w:rsidRPr="00B702AA" w:rsidRDefault="004E768A" w:rsidP="00D352CC">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082" w:type="pct"/>
            <w:vMerge/>
          </w:tcPr>
          <w:p w:rsidR="004E768A" w:rsidRPr="00B702AA" w:rsidRDefault="004E768A" w:rsidP="00D352CC">
            <w:pPr>
              <w:numPr>
                <w:ilvl w:val="0"/>
                <w:numId w:val="3"/>
              </w:num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4E768A" w:rsidRPr="00B702AA" w:rsidRDefault="004E768A" w:rsidP="00D352CC">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474"/>
        </w:trPr>
        <w:tc>
          <w:tcPr>
            <w:cnfStyle w:val="001000000000" w:firstRow="0" w:lastRow="0" w:firstColumn="1" w:lastColumn="0" w:oddVBand="0" w:evenVBand="0" w:oddHBand="0" w:evenHBand="0" w:firstRowFirstColumn="0" w:firstRowLastColumn="0" w:lastRowFirstColumn="0" w:lastRowLastColumn="0"/>
            <w:tcW w:w="689" w:type="pct"/>
            <w:vMerge/>
          </w:tcPr>
          <w:p w:rsidR="004E768A" w:rsidRPr="00B702AA" w:rsidRDefault="004E768A" w:rsidP="00D352CC">
            <w:pPr>
              <w:rPr>
                <w:rFonts w:ascii="Arial" w:hAnsi="Arial" w:cs="Arial"/>
                <w:sz w:val="16"/>
                <w:szCs w:val="16"/>
                <w:lang w:eastAsia="es-CL"/>
              </w:rPr>
            </w:pPr>
          </w:p>
        </w:tc>
        <w:tc>
          <w:tcPr>
            <w:tcW w:w="1201" w:type="pct"/>
          </w:tcPr>
          <w:p w:rsidR="004E768A" w:rsidRPr="00B702AA" w:rsidRDefault="004E768A"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Uso Mobiliario de Oficina</w:t>
            </w:r>
          </w:p>
        </w:tc>
        <w:tc>
          <w:tcPr>
            <w:tcW w:w="744" w:type="pct"/>
            <w:vMerge/>
          </w:tcPr>
          <w:p w:rsidR="004E768A" w:rsidRPr="00B702AA" w:rsidRDefault="004E768A" w:rsidP="00D352CC">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082" w:type="pct"/>
            <w:vMerge/>
          </w:tcPr>
          <w:p w:rsidR="004E768A" w:rsidRPr="00B702AA" w:rsidRDefault="004E768A" w:rsidP="00D352CC">
            <w:pPr>
              <w:numPr>
                <w:ilvl w:val="0"/>
                <w:numId w:val="2"/>
              </w:num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4E768A" w:rsidRPr="00B702AA" w:rsidRDefault="004E768A" w:rsidP="00D352CC">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474"/>
        </w:trPr>
        <w:tc>
          <w:tcPr>
            <w:cnfStyle w:val="001000000000" w:firstRow="0" w:lastRow="0" w:firstColumn="1" w:lastColumn="0" w:oddVBand="0" w:evenVBand="0" w:oddHBand="0" w:evenHBand="0" w:firstRowFirstColumn="0" w:firstRowLastColumn="0" w:lastRowFirstColumn="0" w:lastRowLastColumn="0"/>
            <w:tcW w:w="689" w:type="pct"/>
            <w:vMerge/>
          </w:tcPr>
          <w:p w:rsidR="004E768A" w:rsidRPr="00B702AA" w:rsidRDefault="004E768A" w:rsidP="00D352CC">
            <w:pPr>
              <w:rPr>
                <w:rFonts w:ascii="Arial" w:hAnsi="Arial" w:cs="Arial"/>
                <w:sz w:val="16"/>
                <w:szCs w:val="16"/>
                <w:lang w:eastAsia="es-CL"/>
              </w:rPr>
            </w:pPr>
          </w:p>
        </w:tc>
        <w:tc>
          <w:tcPr>
            <w:tcW w:w="1201" w:type="pct"/>
          </w:tcPr>
          <w:p w:rsidR="004E768A" w:rsidRPr="00B702AA" w:rsidRDefault="004E768A"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Manipulación Artefactos Eléctricos</w:t>
            </w:r>
          </w:p>
        </w:tc>
        <w:tc>
          <w:tcPr>
            <w:tcW w:w="744" w:type="pct"/>
            <w:vMerge/>
          </w:tcPr>
          <w:p w:rsidR="004E768A" w:rsidRPr="00B702AA" w:rsidRDefault="004E768A" w:rsidP="00D352CC">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082" w:type="pct"/>
            <w:vMerge/>
          </w:tcPr>
          <w:p w:rsidR="004E768A" w:rsidRPr="00B702AA" w:rsidRDefault="004E768A"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4E768A" w:rsidRPr="00B702AA" w:rsidRDefault="004E768A" w:rsidP="00D352CC">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158"/>
        </w:trPr>
        <w:tc>
          <w:tcPr>
            <w:cnfStyle w:val="001000000000" w:firstRow="0" w:lastRow="0" w:firstColumn="1" w:lastColumn="0" w:oddVBand="0" w:evenVBand="0" w:oddHBand="0" w:evenHBand="0" w:firstRowFirstColumn="0" w:firstRowLastColumn="0" w:lastRowFirstColumn="0" w:lastRowLastColumn="0"/>
            <w:tcW w:w="689" w:type="pct"/>
            <w:vMerge/>
          </w:tcPr>
          <w:p w:rsidR="004E768A" w:rsidRPr="00B702AA" w:rsidRDefault="004E768A" w:rsidP="00D352CC">
            <w:pPr>
              <w:rPr>
                <w:rFonts w:ascii="Arial" w:hAnsi="Arial" w:cs="Arial"/>
                <w:sz w:val="16"/>
                <w:szCs w:val="16"/>
                <w:lang w:eastAsia="es-CL"/>
              </w:rPr>
            </w:pPr>
          </w:p>
        </w:tc>
        <w:tc>
          <w:tcPr>
            <w:tcW w:w="1201" w:type="pct"/>
          </w:tcPr>
          <w:p w:rsidR="004E768A" w:rsidRPr="00B702AA" w:rsidRDefault="00EB16E9"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Uso PC</w:t>
            </w:r>
          </w:p>
        </w:tc>
        <w:tc>
          <w:tcPr>
            <w:tcW w:w="744" w:type="pct"/>
            <w:vMerge/>
          </w:tcPr>
          <w:p w:rsidR="004E768A" w:rsidRPr="00B702AA" w:rsidRDefault="004E768A" w:rsidP="00D352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082" w:type="pct"/>
            <w:vMerge/>
          </w:tcPr>
          <w:p w:rsidR="004E768A" w:rsidRPr="00B702AA" w:rsidRDefault="004E768A"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4E768A" w:rsidRPr="00B702AA" w:rsidRDefault="004E768A"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458"/>
        </w:trPr>
        <w:tc>
          <w:tcPr>
            <w:cnfStyle w:val="001000000000" w:firstRow="0" w:lastRow="0" w:firstColumn="1" w:lastColumn="0" w:oddVBand="0" w:evenVBand="0" w:oddHBand="0" w:evenHBand="0" w:firstRowFirstColumn="0" w:firstRowLastColumn="0" w:lastRowFirstColumn="0" w:lastRowLastColumn="0"/>
            <w:tcW w:w="689" w:type="pct"/>
            <w:vMerge w:val="restart"/>
          </w:tcPr>
          <w:p w:rsidR="000F115F" w:rsidRPr="00B702AA" w:rsidRDefault="000F115F" w:rsidP="00D352CC">
            <w:pPr>
              <w:rPr>
                <w:rFonts w:ascii="Arial" w:hAnsi="Arial" w:cs="Arial"/>
                <w:sz w:val="16"/>
                <w:szCs w:val="16"/>
                <w:lang w:eastAsia="es-CL"/>
              </w:rPr>
            </w:pPr>
            <w:r w:rsidRPr="00B702AA">
              <w:rPr>
                <w:rFonts w:ascii="Arial" w:hAnsi="Arial" w:cs="Arial"/>
                <w:sz w:val="16"/>
                <w:szCs w:val="16"/>
                <w:lang w:eastAsia="es-CL"/>
              </w:rPr>
              <w:t>Docentes - Paradocentes</w:t>
            </w:r>
          </w:p>
        </w:tc>
        <w:tc>
          <w:tcPr>
            <w:tcW w:w="1201" w:type="pct"/>
          </w:tcPr>
          <w:p w:rsidR="000F115F" w:rsidRPr="00B702AA" w:rsidRDefault="000F115F" w:rsidP="00D352CC">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B702AA">
              <w:rPr>
                <w:rFonts w:ascii="Arial" w:hAnsi="Arial" w:cs="Arial"/>
                <w:sz w:val="16"/>
                <w:szCs w:val="16"/>
                <w:lang w:eastAsia="es-CL"/>
              </w:rPr>
              <w:t>Atención a Publico</w:t>
            </w:r>
          </w:p>
        </w:tc>
        <w:tc>
          <w:tcPr>
            <w:tcW w:w="744" w:type="pct"/>
            <w:vMerge w:val="restart"/>
          </w:tcPr>
          <w:p w:rsidR="000F115F" w:rsidRPr="00B702AA" w:rsidRDefault="000F115F" w:rsidP="00D352C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Contacto con</w:t>
            </w:r>
            <w:r w:rsidRPr="00B702AA">
              <w:rPr>
                <w:sz w:val="16"/>
                <w:szCs w:val="16"/>
              </w:rPr>
              <w:t xml:space="preserve"> virus SARS-CoV-2</w:t>
            </w:r>
            <w:r w:rsidRPr="00B702AA">
              <w:rPr>
                <w:rFonts w:ascii="Arial" w:hAnsi="Arial" w:cs="Arial"/>
                <w:sz w:val="16"/>
                <w:szCs w:val="16"/>
                <w:lang w:eastAsia="es-CL"/>
              </w:rPr>
              <w:t xml:space="preserve"> </w:t>
            </w:r>
          </w:p>
        </w:tc>
        <w:tc>
          <w:tcPr>
            <w:tcW w:w="1082" w:type="pct"/>
            <w:vMerge w:val="restart"/>
          </w:tcPr>
          <w:p w:rsidR="000F115F" w:rsidRPr="00B702AA" w:rsidRDefault="000F115F" w:rsidP="00D352CC">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Enfermedad COVID-19</w:t>
            </w:r>
          </w:p>
        </w:tc>
        <w:tc>
          <w:tcPr>
            <w:tcW w:w="1283" w:type="pct"/>
            <w:vMerge w:val="restart"/>
          </w:tcPr>
          <w:p w:rsidR="000F115F" w:rsidRPr="00B702AA" w:rsidRDefault="00D352CC" w:rsidP="00D352CC">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Pr>
                <w:rFonts w:ascii="Arial" w:hAnsi="Arial" w:cs="Arial"/>
                <w:sz w:val="16"/>
                <w:szCs w:val="16"/>
                <w:lang w:eastAsia="es-CL"/>
              </w:rPr>
              <w:t>Protocolo de Seguridad sanitaria laboral en Contexto Covid-19</w:t>
            </w:r>
          </w:p>
        </w:tc>
      </w:tr>
      <w:tr w:rsidR="00D352CC" w:rsidRPr="00B702AA" w:rsidTr="00D352CC">
        <w:trPr>
          <w:trHeight w:val="458"/>
        </w:trPr>
        <w:tc>
          <w:tcPr>
            <w:cnfStyle w:val="001000000000" w:firstRow="0" w:lastRow="0" w:firstColumn="1" w:lastColumn="0" w:oddVBand="0" w:evenVBand="0" w:oddHBand="0" w:evenHBand="0" w:firstRowFirstColumn="0" w:firstRowLastColumn="0" w:lastRowFirstColumn="0" w:lastRowLastColumn="0"/>
            <w:tcW w:w="689" w:type="pct"/>
            <w:vMerge/>
          </w:tcPr>
          <w:p w:rsidR="000F115F" w:rsidRPr="00B702AA" w:rsidRDefault="000F115F" w:rsidP="00D352CC">
            <w:pPr>
              <w:rPr>
                <w:rFonts w:ascii="Arial" w:hAnsi="Arial" w:cs="Arial"/>
                <w:sz w:val="16"/>
                <w:szCs w:val="16"/>
                <w:lang w:eastAsia="es-CL"/>
              </w:rPr>
            </w:pPr>
          </w:p>
        </w:tc>
        <w:tc>
          <w:tcPr>
            <w:tcW w:w="1201" w:type="pct"/>
          </w:tcPr>
          <w:p w:rsidR="000F115F" w:rsidRPr="00B702AA" w:rsidRDefault="000F115F" w:rsidP="00D352C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Uso de equipos audiovisuales.</w:t>
            </w:r>
          </w:p>
        </w:tc>
        <w:tc>
          <w:tcPr>
            <w:tcW w:w="744" w:type="pct"/>
            <w:vMerge/>
          </w:tcPr>
          <w:p w:rsidR="000F115F" w:rsidRPr="00B702AA" w:rsidRDefault="000F115F" w:rsidP="00D352CC">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2" w:type="pct"/>
            <w:vMerge/>
          </w:tcPr>
          <w:p w:rsidR="000F115F" w:rsidRPr="00B702AA" w:rsidRDefault="000F115F"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0F115F" w:rsidRPr="00B702AA" w:rsidRDefault="000F115F"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458"/>
        </w:trPr>
        <w:tc>
          <w:tcPr>
            <w:cnfStyle w:val="001000000000" w:firstRow="0" w:lastRow="0" w:firstColumn="1" w:lastColumn="0" w:oddVBand="0" w:evenVBand="0" w:oddHBand="0" w:evenHBand="0" w:firstRowFirstColumn="0" w:firstRowLastColumn="0" w:lastRowFirstColumn="0" w:lastRowLastColumn="0"/>
            <w:tcW w:w="689" w:type="pct"/>
            <w:vMerge/>
          </w:tcPr>
          <w:p w:rsidR="000F115F" w:rsidRPr="00B702AA" w:rsidRDefault="000F115F" w:rsidP="00D352CC">
            <w:pPr>
              <w:rPr>
                <w:rFonts w:ascii="Arial" w:hAnsi="Arial" w:cs="Arial"/>
                <w:sz w:val="16"/>
                <w:szCs w:val="16"/>
                <w:lang w:eastAsia="es-CL"/>
              </w:rPr>
            </w:pP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Circulación sala de clases</w:t>
            </w:r>
          </w:p>
        </w:tc>
        <w:tc>
          <w:tcPr>
            <w:tcW w:w="744" w:type="pct"/>
            <w:vMerge/>
          </w:tcPr>
          <w:p w:rsidR="000F115F" w:rsidRPr="00B702AA" w:rsidRDefault="000F115F" w:rsidP="00D352CC">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2" w:type="pct"/>
            <w:vMerge/>
          </w:tcPr>
          <w:p w:rsidR="000F115F" w:rsidRPr="00B702AA" w:rsidRDefault="000F115F"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0F115F" w:rsidRPr="00B702AA" w:rsidRDefault="000F115F"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458"/>
        </w:trPr>
        <w:tc>
          <w:tcPr>
            <w:cnfStyle w:val="001000000000" w:firstRow="0" w:lastRow="0" w:firstColumn="1" w:lastColumn="0" w:oddVBand="0" w:evenVBand="0" w:oddHBand="0" w:evenHBand="0" w:firstRowFirstColumn="0" w:firstRowLastColumn="0" w:lastRowFirstColumn="0" w:lastRowLastColumn="0"/>
            <w:tcW w:w="689" w:type="pct"/>
            <w:vMerge/>
          </w:tcPr>
          <w:p w:rsidR="000F115F" w:rsidRPr="00B702AA" w:rsidRDefault="000F115F" w:rsidP="00D352CC">
            <w:pPr>
              <w:rPr>
                <w:rFonts w:ascii="Arial" w:hAnsi="Arial" w:cs="Arial"/>
                <w:sz w:val="16"/>
                <w:szCs w:val="16"/>
                <w:lang w:eastAsia="es-CL"/>
              </w:rPr>
            </w:pP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Trabajo  a la intemperie</w:t>
            </w:r>
          </w:p>
        </w:tc>
        <w:tc>
          <w:tcPr>
            <w:tcW w:w="744" w:type="pct"/>
            <w:vMerge/>
          </w:tcPr>
          <w:p w:rsidR="000F115F" w:rsidRPr="00B702AA" w:rsidRDefault="000F115F" w:rsidP="00D352CC">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2" w:type="pct"/>
            <w:vMerge/>
          </w:tcPr>
          <w:p w:rsidR="000F115F" w:rsidRPr="00B702AA" w:rsidRDefault="000F115F"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0F115F" w:rsidRPr="00B702AA" w:rsidRDefault="000F115F"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458"/>
        </w:trPr>
        <w:tc>
          <w:tcPr>
            <w:cnfStyle w:val="001000000000" w:firstRow="0" w:lastRow="0" w:firstColumn="1" w:lastColumn="0" w:oddVBand="0" w:evenVBand="0" w:oddHBand="0" w:evenHBand="0" w:firstRowFirstColumn="0" w:firstRowLastColumn="0" w:lastRowFirstColumn="0" w:lastRowLastColumn="0"/>
            <w:tcW w:w="689" w:type="pct"/>
            <w:vMerge/>
          </w:tcPr>
          <w:p w:rsidR="000F115F" w:rsidRPr="00B702AA" w:rsidRDefault="000F115F" w:rsidP="00D352CC">
            <w:pPr>
              <w:rPr>
                <w:rFonts w:ascii="Arial" w:hAnsi="Arial" w:cs="Arial"/>
                <w:sz w:val="16"/>
                <w:szCs w:val="16"/>
                <w:lang w:eastAsia="es-CL"/>
              </w:rPr>
            </w:pP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Uso de Materiales de laboratorio</w:t>
            </w:r>
          </w:p>
        </w:tc>
        <w:tc>
          <w:tcPr>
            <w:tcW w:w="744" w:type="pct"/>
            <w:vMerge/>
          </w:tcPr>
          <w:p w:rsidR="000F115F" w:rsidRPr="00B702AA" w:rsidRDefault="000F115F" w:rsidP="00D352CC">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2" w:type="pct"/>
            <w:vMerge/>
          </w:tcPr>
          <w:p w:rsidR="000F115F" w:rsidRPr="00B702AA" w:rsidRDefault="000F115F"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0F115F" w:rsidRPr="00B702AA" w:rsidRDefault="000F115F"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458"/>
        </w:trPr>
        <w:tc>
          <w:tcPr>
            <w:cnfStyle w:val="001000000000" w:firstRow="0" w:lastRow="0" w:firstColumn="1" w:lastColumn="0" w:oddVBand="0" w:evenVBand="0" w:oddHBand="0" w:evenHBand="0" w:firstRowFirstColumn="0" w:firstRowLastColumn="0" w:lastRowFirstColumn="0" w:lastRowLastColumn="0"/>
            <w:tcW w:w="689" w:type="pct"/>
            <w:vMerge/>
          </w:tcPr>
          <w:p w:rsidR="000F115F" w:rsidRPr="00B702AA" w:rsidRDefault="000F115F" w:rsidP="00D352CC">
            <w:pPr>
              <w:rPr>
                <w:rFonts w:ascii="Arial" w:hAnsi="Arial" w:cs="Arial"/>
                <w:sz w:val="16"/>
                <w:szCs w:val="16"/>
                <w:lang w:eastAsia="es-CL"/>
              </w:rPr>
            </w:pP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Uso de materiales de apoyo (libros, plumones, papel, entre otros)</w:t>
            </w:r>
          </w:p>
        </w:tc>
        <w:tc>
          <w:tcPr>
            <w:tcW w:w="744" w:type="pct"/>
          </w:tcPr>
          <w:p w:rsidR="0063079D" w:rsidRPr="00B702AA" w:rsidRDefault="000F115F" w:rsidP="00D352CC">
            <w:pPr>
              <w:contextualSpacing/>
              <w:cnfStyle w:val="000000000000" w:firstRow="0" w:lastRow="0" w:firstColumn="0" w:lastColumn="0" w:oddVBand="0" w:evenVBand="0" w:oddHBand="0" w:evenHBand="0" w:firstRowFirstColumn="0" w:firstRowLastColumn="0" w:lastRowFirstColumn="0" w:lastRowLastColumn="0"/>
              <w:rPr>
                <w:sz w:val="16"/>
                <w:szCs w:val="16"/>
              </w:rPr>
            </w:pPr>
            <w:r w:rsidRPr="00B702AA">
              <w:rPr>
                <w:rFonts w:ascii="Arial" w:hAnsi="Arial" w:cs="Arial"/>
                <w:sz w:val="16"/>
                <w:szCs w:val="16"/>
                <w:lang w:eastAsia="es-CL"/>
              </w:rPr>
              <w:t>Contacto con</w:t>
            </w:r>
            <w:r w:rsidRPr="00B702AA">
              <w:rPr>
                <w:sz w:val="16"/>
                <w:szCs w:val="16"/>
              </w:rPr>
              <w:t xml:space="preserve"> virus SARS-CoV-2</w:t>
            </w:r>
          </w:p>
          <w:p w:rsidR="0063079D" w:rsidRPr="00B702AA" w:rsidRDefault="0063079D" w:rsidP="00D352CC">
            <w:pPr>
              <w:contextualSpacing/>
              <w:cnfStyle w:val="000000000000" w:firstRow="0" w:lastRow="0" w:firstColumn="0" w:lastColumn="0" w:oddVBand="0" w:evenVBand="0" w:oddHBand="0" w:evenHBand="0" w:firstRowFirstColumn="0" w:firstRowLastColumn="0" w:lastRowFirstColumn="0" w:lastRowLastColumn="0"/>
              <w:rPr>
                <w:sz w:val="16"/>
                <w:szCs w:val="16"/>
              </w:rPr>
            </w:pPr>
          </w:p>
          <w:p w:rsidR="0063079D" w:rsidRPr="00B702AA" w:rsidRDefault="0063079D" w:rsidP="00D352CC">
            <w:pPr>
              <w:contextualSpacing/>
              <w:cnfStyle w:val="000000000000" w:firstRow="0" w:lastRow="0" w:firstColumn="0" w:lastColumn="0" w:oddVBand="0" w:evenVBand="0" w:oddHBand="0" w:evenHBand="0" w:firstRowFirstColumn="0" w:firstRowLastColumn="0" w:lastRowFirstColumn="0" w:lastRowLastColumn="0"/>
              <w:rPr>
                <w:sz w:val="16"/>
                <w:szCs w:val="16"/>
              </w:rPr>
            </w:pPr>
          </w:p>
          <w:p w:rsidR="000F115F" w:rsidRPr="00B702AA" w:rsidRDefault="000F115F" w:rsidP="00D352C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 xml:space="preserve"> </w:t>
            </w:r>
          </w:p>
        </w:tc>
        <w:tc>
          <w:tcPr>
            <w:tcW w:w="1082" w:type="pct"/>
          </w:tcPr>
          <w:p w:rsidR="000F115F" w:rsidRPr="00B702AA" w:rsidRDefault="000F115F" w:rsidP="00D352CC">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Enfermedad COVID-19</w:t>
            </w:r>
          </w:p>
        </w:tc>
        <w:tc>
          <w:tcPr>
            <w:tcW w:w="1283" w:type="pct"/>
          </w:tcPr>
          <w:p w:rsidR="000F115F" w:rsidRPr="00B702AA" w:rsidRDefault="00D352CC" w:rsidP="00D352CC">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Pr>
                <w:rFonts w:ascii="Arial" w:hAnsi="Arial" w:cs="Arial"/>
                <w:sz w:val="16"/>
                <w:szCs w:val="16"/>
                <w:lang w:eastAsia="es-CL"/>
              </w:rPr>
              <w:t>Protocolo de Seguridad sanitaria laboral en Contexto Covid-19</w:t>
            </w:r>
          </w:p>
        </w:tc>
      </w:tr>
      <w:tr w:rsidR="00D352CC" w:rsidRPr="00B702AA" w:rsidTr="00D352CC">
        <w:trPr>
          <w:trHeight w:val="458"/>
        </w:trPr>
        <w:tc>
          <w:tcPr>
            <w:cnfStyle w:val="001000000000" w:firstRow="0" w:lastRow="0" w:firstColumn="1" w:lastColumn="0" w:oddVBand="0" w:evenVBand="0" w:oddHBand="0" w:evenHBand="0" w:firstRowFirstColumn="0" w:firstRowLastColumn="0" w:lastRowFirstColumn="0" w:lastRowLastColumn="0"/>
            <w:tcW w:w="689" w:type="pct"/>
            <w:vMerge w:val="restart"/>
          </w:tcPr>
          <w:p w:rsidR="000F115F" w:rsidRPr="00B702AA" w:rsidRDefault="000F115F" w:rsidP="00D352CC">
            <w:pPr>
              <w:rPr>
                <w:rFonts w:ascii="Arial" w:hAnsi="Arial" w:cs="Arial"/>
                <w:sz w:val="16"/>
                <w:szCs w:val="16"/>
                <w:lang w:eastAsia="es-CL"/>
              </w:rPr>
            </w:pPr>
            <w:r w:rsidRPr="00B702AA">
              <w:rPr>
                <w:rFonts w:ascii="Arial" w:hAnsi="Arial" w:cs="Arial"/>
                <w:sz w:val="16"/>
                <w:szCs w:val="16"/>
                <w:lang w:eastAsia="es-CL"/>
              </w:rPr>
              <w:t>Auxiliar de Laboratorio</w:t>
            </w:r>
          </w:p>
        </w:tc>
        <w:tc>
          <w:tcPr>
            <w:tcW w:w="1201" w:type="pct"/>
          </w:tcPr>
          <w:p w:rsidR="0063079D"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Atención a publico</w:t>
            </w:r>
          </w:p>
        </w:tc>
        <w:tc>
          <w:tcPr>
            <w:tcW w:w="744" w:type="pct"/>
            <w:vMerge w:val="restart"/>
          </w:tcPr>
          <w:p w:rsidR="0063079D" w:rsidRPr="00B702AA" w:rsidRDefault="000F115F" w:rsidP="00D352CC">
            <w:pPr>
              <w:contextualSpacing/>
              <w:cnfStyle w:val="000000000000" w:firstRow="0" w:lastRow="0" w:firstColumn="0" w:lastColumn="0" w:oddVBand="0" w:evenVBand="0" w:oddHBand="0" w:evenHBand="0" w:firstRowFirstColumn="0" w:firstRowLastColumn="0" w:lastRowFirstColumn="0" w:lastRowLastColumn="0"/>
              <w:rPr>
                <w:sz w:val="16"/>
                <w:szCs w:val="16"/>
              </w:rPr>
            </w:pPr>
            <w:r w:rsidRPr="00B702AA">
              <w:rPr>
                <w:rFonts w:ascii="Arial" w:hAnsi="Arial" w:cs="Arial"/>
                <w:sz w:val="16"/>
                <w:szCs w:val="16"/>
                <w:lang w:eastAsia="es-CL"/>
              </w:rPr>
              <w:t>Contacto con</w:t>
            </w:r>
            <w:r w:rsidRPr="00B702AA">
              <w:rPr>
                <w:sz w:val="16"/>
                <w:szCs w:val="16"/>
              </w:rPr>
              <w:t xml:space="preserve"> virus SARS-</w:t>
            </w:r>
          </w:p>
          <w:p w:rsidR="000F115F" w:rsidRPr="00B702AA" w:rsidRDefault="000F115F" w:rsidP="00D352C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sz w:val="16"/>
                <w:szCs w:val="16"/>
              </w:rPr>
              <w:t>CoV-2</w:t>
            </w:r>
            <w:r w:rsidRPr="00B702AA">
              <w:rPr>
                <w:rFonts w:ascii="Arial" w:hAnsi="Arial" w:cs="Arial"/>
                <w:sz w:val="16"/>
                <w:szCs w:val="16"/>
                <w:lang w:eastAsia="es-CL"/>
              </w:rPr>
              <w:t xml:space="preserve"> </w:t>
            </w:r>
          </w:p>
        </w:tc>
        <w:tc>
          <w:tcPr>
            <w:tcW w:w="1082" w:type="pct"/>
            <w:vMerge w:val="restart"/>
          </w:tcPr>
          <w:p w:rsidR="000F115F" w:rsidRPr="00B702AA" w:rsidRDefault="000F115F" w:rsidP="00D352CC">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Enfermedad COVID-19</w:t>
            </w:r>
          </w:p>
        </w:tc>
        <w:tc>
          <w:tcPr>
            <w:tcW w:w="1283" w:type="pct"/>
            <w:vMerge w:val="restart"/>
          </w:tcPr>
          <w:p w:rsidR="000F115F" w:rsidRPr="00B702AA" w:rsidRDefault="00D352CC" w:rsidP="00D352CC">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Pr>
                <w:rFonts w:ascii="Arial" w:hAnsi="Arial" w:cs="Arial"/>
                <w:sz w:val="16"/>
                <w:szCs w:val="16"/>
                <w:lang w:eastAsia="es-CL"/>
              </w:rPr>
              <w:t>Protocolo de Seguridad sanitaria laboral en Contexto Covid-19</w:t>
            </w:r>
          </w:p>
        </w:tc>
      </w:tr>
      <w:tr w:rsidR="00D352CC" w:rsidRPr="00B702AA" w:rsidTr="00D352CC">
        <w:trPr>
          <w:trHeight w:val="492"/>
        </w:trPr>
        <w:tc>
          <w:tcPr>
            <w:cnfStyle w:val="001000000000" w:firstRow="0" w:lastRow="0" w:firstColumn="1" w:lastColumn="0" w:oddVBand="0" w:evenVBand="0" w:oddHBand="0" w:evenHBand="0" w:firstRowFirstColumn="0" w:firstRowLastColumn="0" w:lastRowFirstColumn="0" w:lastRowLastColumn="0"/>
            <w:tcW w:w="689" w:type="pct"/>
            <w:vMerge/>
          </w:tcPr>
          <w:p w:rsidR="000F115F" w:rsidRPr="00B702AA" w:rsidRDefault="000F115F" w:rsidP="00D352CC">
            <w:pPr>
              <w:rPr>
                <w:rFonts w:ascii="Arial" w:hAnsi="Arial" w:cs="Arial"/>
                <w:sz w:val="16"/>
                <w:szCs w:val="16"/>
                <w:lang w:eastAsia="es-CL"/>
              </w:rPr>
            </w:pP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Uso Materiales de laboratorio</w:t>
            </w:r>
          </w:p>
        </w:tc>
        <w:tc>
          <w:tcPr>
            <w:tcW w:w="744" w:type="pct"/>
            <w:vMerge/>
          </w:tcPr>
          <w:p w:rsidR="000F115F" w:rsidRPr="00B702AA" w:rsidRDefault="000F115F" w:rsidP="00D352CC">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2" w:type="pct"/>
            <w:vMerge/>
          </w:tcPr>
          <w:p w:rsidR="000F115F" w:rsidRPr="00B702AA" w:rsidRDefault="000F115F"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0F115F" w:rsidRPr="00B702AA" w:rsidRDefault="000F115F"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458"/>
        </w:trPr>
        <w:tc>
          <w:tcPr>
            <w:cnfStyle w:val="001000000000" w:firstRow="0" w:lastRow="0" w:firstColumn="1" w:lastColumn="0" w:oddVBand="0" w:evenVBand="0" w:oddHBand="0" w:evenHBand="0" w:firstRowFirstColumn="0" w:firstRowLastColumn="0" w:lastRowFirstColumn="0" w:lastRowLastColumn="0"/>
            <w:tcW w:w="689" w:type="pct"/>
            <w:vMerge w:val="restart"/>
          </w:tcPr>
          <w:p w:rsidR="000F115F" w:rsidRPr="00B702AA" w:rsidRDefault="000F115F" w:rsidP="00D352CC">
            <w:pPr>
              <w:rPr>
                <w:rFonts w:ascii="Arial" w:hAnsi="Arial" w:cs="Arial"/>
                <w:sz w:val="16"/>
                <w:szCs w:val="16"/>
                <w:lang w:eastAsia="es-CL"/>
              </w:rPr>
            </w:pPr>
            <w:r w:rsidRPr="00B702AA">
              <w:rPr>
                <w:rFonts w:ascii="Arial" w:hAnsi="Arial" w:cs="Arial"/>
                <w:sz w:val="16"/>
                <w:szCs w:val="16"/>
                <w:lang w:eastAsia="es-CL"/>
              </w:rPr>
              <w:t>Enfermería</w:t>
            </w: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Atención a Publico</w:t>
            </w:r>
          </w:p>
        </w:tc>
        <w:tc>
          <w:tcPr>
            <w:tcW w:w="744" w:type="pct"/>
            <w:vMerge w:val="restart"/>
          </w:tcPr>
          <w:p w:rsidR="000F115F" w:rsidRPr="00B702AA" w:rsidRDefault="000F115F" w:rsidP="00D352C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Contacto con</w:t>
            </w:r>
            <w:r w:rsidRPr="00B702AA">
              <w:rPr>
                <w:sz w:val="16"/>
                <w:szCs w:val="16"/>
              </w:rPr>
              <w:t xml:space="preserve"> virus SARS-CoV-2</w:t>
            </w:r>
            <w:r w:rsidRPr="00B702AA">
              <w:rPr>
                <w:rFonts w:ascii="Arial" w:hAnsi="Arial" w:cs="Arial"/>
                <w:sz w:val="16"/>
                <w:szCs w:val="16"/>
                <w:lang w:eastAsia="es-CL"/>
              </w:rPr>
              <w:t xml:space="preserve"> </w:t>
            </w:r>
          </w:p>
        </w:tc>
        <w:tc>
          <w:tcPr>
            <w:tcW w:w="1082" w:type="pct"/>
            <w:vMerge w:val="restart"/>
          </w:tcPr>
          <w:p w:rsidR="000F115F" w:rsidRPr="00B702AA" w:rsidRDefault="000F115F" w:rsidP="00D352CC">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Enfermedad COVID-19</w:t>
            </w:r>
          </w:p>
        </w:tc>
        <w:tc>
          <w:tcPr>
            <w:tcW w:w="1283" w:type="pct"/>
            <w:vMerge w:val="restart"/>
          </w:tcPr>
          <w:p w:rsidR="000F115F" w:rsidRPr="00B702AA" w:rsidRDefault="00D352CC" w:rsidP="00D352CC">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Pr>
                <w:rFonts w:ascii="Arial" w:hAnsi="Arial" w:cs="Arial"/>
                <w:sz w:val="16"/>
                <w:szCs w:val="16"/>
                <w:lang w:eastAsia="es-CL"/>
              </w:rPr>
              <w:t>Protocolo de Seguridad sanitaria laboral en Contexto Covid-19</w:t>
            </w:r>
          </w:p>
        </w:tc>
      </w:tr>
      <w:tr w:rsidR="00D352CC" w:rsidRPr="00B702AA" w:rsidTr="00D352CC">
        <w:trPr>
          <w:trHeight w:val="1173"/>
        </w:trPr>
        <w:tc>
          <w:tcPr>
            <w:cnfStyle w:val="001000000000" w:firstRow="0" w:lastRow="0" w:firstColumn="1" w:lastColumn="0" w:oddVBand="0" w:evenVBand="0" w:oddHBand="0" w:evenHBand="0" w:firstRowFirstColumn="0" w:firstRowLastColumn="0" w:lastRowFirstColumn="0" w:lastRowLastColumn="0"/>
            <w:tcW w:w="689" w:type="pct"/>
            <w:vMerge/>
          </w:tcPr>
          <w:p w:rsidR="000F115F" w:rsidRPr="00B702AA" w:rsidRDefault="000F115F" w:rsidP="00D352CC">
            <w:pPr>
              <w:rPr>
                <w:rFonts w:ascii="Arial" w:hAnsi="Arial" w:cs="Arial"/>
                <w:sz w:val="16"/>
                <w:szCs w:val="16"/>
                <w:lang w:eastAsia="es-CL"/>
              </w:rPr>
            </w:pP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Exposición a fluidos corporales de Alto riesgo Biológico</w:t>
            </w:r>
          </w:p>
        </w:tc>
        <w:tc>
          <w:tcPr>
            <w:tcW w:w="744" w:type="pct"/>
            <w:vMerge/>
          </w:tcPr>
          <w:p w:rsidR="000F115F" w:rsidRPr="00B702AA" w:rsidRDefault="000F115F" w:rsidP="00D352CC">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2" w:type="pct"/>
            <w:vMerge/>
          </w:tcPr>
          <w:p w:rsidR="000F115F" w:rsidRPr="00B702AA" w:rsidRDefault="000F115F"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0F115F" w:rsidRPr="00B702AA" w:rsidRDefault="000F115F"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474"/>
        </w:trPr>
        <w:tc>
          <w:tcPr>
            <w:cnfStyle w:val="001000000000" w:firstRow="0" w:lastRow="0" w:firstColumn="1" w:lastColumn="0" w:oddVBand="0" w:evenVBand="0" w:oddHBand="0" w:evenHBand="0" w:firstRowFirstColumn="0" w:firstRowLastColumn="0" w:lastRowFirstColumn="0" w:lastRowLastColumn="0"/>
            <w:tcW w:w="689" w:type="pct"/>
            <w:vMerge w:val="restart"/>
          </w:tcPr>
          <w:p w:rsidR="000F115F" w:rsidRPr="00B702AA" w:rsidRDefault="000F115F" w:rsidP="00D352CC">
            <w:pPr>
              <w:rPr>
                <w:rFonts w:ascii="Arial" w:hAnsi="Arial" w:cs="Arial"/>
                <w:sz w:val="16"/>
                <w:szCs w:val="16"/>
                <w:lang w:eastAsia="es-CL"/>
              </w:rPr>
            </w:pPr>
            <w:r w:rsidRPr="00B702AA">
              <w:rPr>
                <w:rFonts w:ascii="Arial" w:hAnsi="Arial" w:cs="Arial"/>
                <w:sz w:val="16"/>
                <w:szCs w:val="16"/>
                <w:lang w:eastAsia="es-CL"/>
              </w:rPr>
              <w:t>Portería</w:t>
            </w: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Atención a Publico</w:t>
            </w:r>
          </w:p>
        </w:tc>
        <w:tc>
          <w:tcPr>
            <w:tcW w:w="744" w:type="pct"/>
            <w:vMerge w:val="restart"/>
          </w:tcPr>
          <w:p w:rsidR="000F115F" w:rsidRPr="00B702AA" w:rsidRDefault="000F115F" w:rsidP="00D352C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Contacto con</w:t>
            </w:r>
            <w:r w:rsidRPr="00B702AA">
              <w:rPr>
                <w:sz w:val="16"/>
                <w:szCs w:val="16"/>
              </w:rPr>
              <w:t xml:space="preserve"> virus SARS-CoV-2</w:t>
            </w:r>
            <w:r w:rsidRPr="00B702AA">
              <w:rPr>
                <w:rFonts w:ascii="Arial" w:hAnsi="Arial" w:cs="Arial"/>
                <w:sz w:val="16"/>
                <w:szCs w:val="16"/>
                <w:lang w:eastAsia="es-CL"/>
              </w:rPr>
              <w:t xml:space="preserve"> </w:t>
            </w:r>
          </w:p>
        </w:tc>
        <w:tc>
          <w:tcPr>
            <w:tcW w:w="1082" w:type="pct"/>
            <w:vMerge w:val="restart"/>
          </w:tcPr>
          <w:p w:rsidR="000F115F" w:rsidRPr="00B702AA" w:rsidRDefault="000F115F" w:rsidP="00D352CC">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Enfermedad COVID-19</w:t>
            </w:r>
          </w:p>
        </w:tc>
        <w:tc>
          <w:tcPr>
            <w:tcW w:w="1283" w:type="pct"/>
            <w:vMerge w:val="restart"/>
          </w:tcPr>
          <w:p w:rsidR="000F115F" w:rsidRPr="00B702AA" w:rsidRDefault="00D352CC" w:rsidP="00D352CC">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Pr>
                <w:rFonts w:ascii="Arial" w:hAnsi="Arial" w:cs="Arial"/>
                <w:sz w:val="16"/>
                <w:szCs w:val="16"/>
                <w:lang w:eastAsia="es-CL"/>
              </w:rPr>
              <w:t>Protocolo de Seguridad sanitaria laboral en Contexto Covid-19</w:t>
            </w:r>
          </w:p>
        </w:tc>
      </w:tr>
      <w:tr w:rsidR="00D352CC" w:rsidRPr="00B702AA" w:rsidTr="00D352CC">
        <w:trPr>
          <w:trHeight w:val="474"/>
        </w:trPr>
        <w:tc>
          <w:tcPr>
            <w:cnfStyle w:val="001000000000" w:firstRow="0" w:lastRow="0" w:firstColumn="1" w:lastColumn="0" w:oddVBand="0" w:evenVBand="0" w:oddHBand="0" w:evenHBand="0" w:firstRowFirstColumn="0" w:firstRowLastColumn="0" w:lastRowFirstColumn="0" w:lastRowLastColumn="0"/>
            <w:tcW w:w="689" w:type="pct"/>
            <w:vMerge/>
          </w:tcPr>
          <w:p w:rsidR="000F115F" w:rsidRPr="00B702AA" w:rsidRDefault="000F115F" w:rsidP="00D352CC">
            <w:pPr>
              <w:rPr>
                <w:rFonts w:ascii="Arial" w:hAnsi="Arial" w:cs="Arial"/>
                <w:sz w:val="16"/>
                <w:szCs w:val="16"/>
                <w:lang w:eastAsia="es-CL"/>
              </w:rPr>
            </w:pP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Control de Acceso y Salida</w:t>
            </w:r>
          </w:p>
        </w:tc>
        <w:tc>
          <w:tcPr>
            <w:tcW w:w="744" w:type="pct"/>
            <w:vMerge/>
          </w:tcPr>
          <w:p w:rsidR="000F115F" w:rsidRPr="00B702AA" w:rsidRDefault="000F115F" w:rsidP="00D352CC">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2" w:type="pct"/>
            <w:vMerge/>
          </w:tcPr>
          <w:p w:rsidR="000F115F" w:rsidRPr="00B702AA" w:rsidRDefault="000F115F"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0F115F" w:rsidRPr="00B702AA" w:rsidRDefault="000F115F"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458"/>
        </w:trPr>
        <w:tc>
          <w:tcPr>
            <w:cnfStyle w:val="001000000000" w:firstRow="0" w:lastRow="0" w:firstColumn="1" w:lastColumn="0" w:oddVBand="0" w:evenVBand="0" w:oddHBand="0" w:evenHBand="0" w:firstRowFirstColumn="0" w:firstRowLastColumn="0" w:lastRowFirstColumn="0" w:lastRowLastColumn="0"/>
            <w:tcW w:w="689" w:type="pct"/>
            <w:vMerge w:val="restart"/>
          </w:tcPr>
          <w:p w:rsidR="000F115F" w:rsidRPr="00B702AA" w:rsidRDefault="000F115F" w:rsidP="00D352CC">
            <w:pPr>
              <w:rPr>
                <w:rFonts w:ascii="Arial" w:hAnsi="Arial" w:cs="Arial"/>
                <w:sz w:val="16"/>
                <w:szCs w:val="16"/>
                <w:lang w:eastAsia="es-CL"/>
              </w:rPr>
            </w:pPr>
            <w:r w:rsidRPr="00B702AA">
              <w:rPr>
                <w:rFonts w:ascii="Arial" w:hAnsi="Arial" w:cs="Arial"/>
                <w:sz w:val="16"/>
                <w:szCs w:val="16"/>
                <w:lang w:eastAsia="es-CL"/>
              </w:rPr>
              <w:lastRenderedPageBreak/>
              <w:t>Informática</w:t>
            </w: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Atención a Publico</w:t>
            </w:r>
          </w:p>
        </w:tc>
        <w:tc>
          <w:tcPr>
            <w:tcW w:w="744" w:type="pct"/>
            <w:vMerge w:val="restart"/>
          </w:tcPr>
          <w:p w:rsidR="000F115F" w:rsidRPr="00B702AA" w:rsidRDefault="000F115F" w:rsidP="00D352C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Contacto con</w:t>
            </w:r>
            <w:r w:rsidRPr="00B702AA">
              <w:rPr>
                <w:sz w:val="16"/>
                <w:szCs w:val="16"/>
              </w:rPr>
              <w:t xml:space="preserve"> virus SARS-CoV-2</w:t>
            </w:r>
            <w:r w:rsidRPr="00B702AA">
              <w:rPr>
                <w:rFonts w:ascii="Arial" w:hAnsi="Arial" w:cs="Arial"/>
                <w:sz w:val="16"/>
                <w:szCs w:val="16"/>
                <w:lang w:eastAsia="es-CL"/>
              </w:rPr>
              <w:t xml:space="preserve"> </w:t>
            </w:r>
          </w:p>
        </w:tc>
        <w:tc>
          <w:tcPr>
            <w:tcW w:w="1082" w:type="pct"/>
            <w:vMerge w:val="restart"/>
          </w:tcPr>
          <w:p w:rsidR="000F115F" w:rsidRPr="00B702AA" w:rsidRDefault="000F115F" w:rsidP="00D352CC">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Enfermedad COVID-19</w:t>
            </w:r>
          </w:p>
        </w:tc>
        <w:tc>
          <w:tcPr>
            <w:tcW w:w="1283" w:type="pct"/>
            <w:vMerge w:val="restart"/>
          </w:tcPr>
          <w:p w:rsidR="000F115F" w:rsidRPr="00B702AA" w:rsidRDefault="00D352CC" w:rsidP="00D352CC">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Pr>
                <w:rFonts w:ascii="Arial" w:hAnsi="Arial" w:cs="Arial"/>
                <w:sz w:val="16"/>
                <w:szCs w:val="16"/>
                <w:lang w:eastAsia="es-CL"/>
              </w:rPr>
              <w:t>Protocolo de Seguridad sanitaria laboral en Contexto Covid-19</w:t>
            </w:r>
          </w:p>
        </w:tc>
      </w:tr>
      <w:tr w:rsidR="00D352CC" w:rsidRPr="00B702AA" w:rsidTr="00D352CC">
        <w:trPr>
          <w:trHeight w:val="712"/>
        </w:trPr>
        <w:tc>
          <w:tcPr>
            <w:cnfStyle w:val="001000000000" w:firstRow="0" w:lastRow="0" w:firstColumn="1" w:lastColumn="0" w:oddVBand="0" w:evenVBand="0" w:oddHBand="0" w:evenHBand="0" w:firstRowFirstColumn="0" w:firstRowLastColumn="0" w:lastRowFirstColumn="0" w:lastRowLastColumn="0"/>
            <w:tcW w:w="689" w:type="pct"/>
            <w:vMerge/>
          </w:tcPr>
          <w:p w:rsidR="000F115F" w:rsidRPr="00B702AA" w:rsidRDefault="000F115F" w:rsidP="00D352CC">
            <w:pPr>
              <w:rPr>
                <w:rFonts w:ascii="Arial" w:hAnsi="Arial" w:cs="Arial"/>
                <w:sz w:val="16"/>
                <w:szCs w:val="16"/>
                <w:lang w:eastAsia="es-CL"/>
              </w:rPr>
            </w:pP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Manipulación Artefactos Eléctricos</w:t>
            </w:r>
          </w:p>
        </w:tc>
        <w:tc>
          <w:tcPr>
            <w:tcW w:w="744" w:type="pct"/>
            <w:vMerge/>
          </w:tcPr>
          <w:p w:rsidR="000F115F" w:rsidRPr="00B702AA" w:rsidRDefault="000F115F" w:rsidP="00D352CC">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2" w:type="pct"/>
            <w:vMerge/>
          </w:tcPr>
          <w:p w:rsidR="000F115F" w:rsidRPr="00B702AA" w:rsidRDefault="000F115F"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0F115F" w:rsidRPr="00B702AA" w:rsidRDefault="000F115F"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712"/>
        </w:trPr>
        <w:tc>
          <w:tcPr>
            <w:cnfStyle w:val="001000000000" w:firstRow="0" w:lastRow="0" w:firstColumn="1" w:lastColumn="0" w:oddVBand="0" w:evenVBand="0" w:oddHBand="0" w:evenHBand="0" w:firstRowFirstColumn="0" w:firstRowLastColumn="0" w:lastRowFirstColumn="0" w:lastRowLastColumn="0"/>
            <w:tcW w:w="689" w:type="pct"/>
            <w:vMerge/>
          </w:tcPr>
          <w:p w:rsidR="000F115F" w:rsidRPr="00B702AA" w:rsidRDefault="000F115F" w:rsidP="00D352CC">
            <w:pPr>
              <w:rPr>
                <w:rFonts w:ascii="Arial" w:hAnsi="Arial" w:cs="Arial"/>
                <w:sz w:val="16"/>
                <w:szCs w:val="16"/>
                <w:lang w:eastAsia="es-CL"/>
              </w:rPr>
            </w:pP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Uso de Herramientas Manuales</w:t>
            </w:r>
          </w:p>
        </w:tc>
        <w:tc>
          <w:tcPr>
            <w:tcW w:w="744" w:type="pct"/>
            <w:vMerge/>
          </w:tcPr>
          <w:p w:rsidR="000F115F" w:rsidRPr="00B702AA" w:rsidRDefault="000F115F" w:rsidP="00D352CC">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2" w:type="pct"/>
            <w:vMerge/>
          </w:tcPr>
          <w:p w:rsidR="000F115F" w:rsidRPr="00B702AA" w:rsidRDefault="000F115F"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0F115F" w:rsidRPr="00B702AA" w:rsidRDefault="000F115F"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712"/>
        </w:trPr>
        <w:tc>
          <w:tcPr>
            <w:cnfStyle w:val="001000000000" w:firstRow="0" w:lastRow="0" w:firstColumn="1" w:lastColumn="0" w:oddVBand="0" w:evenVBand="0" w:oddHBand="0" w:evenHBand="0" w:firstRowFirstColumn="0" w:firstRowLastColumn="0" w:lastRowFirstColumn="0" w:lastRowLastColumn="0"/>
            <w:tcW w:w="689" w:type="pct"/>
            <w:vMerge/>
          </w:tcPr>
          <w:p w:rsidR="000F115F" w:rsidRPr="00B702AA" w:rsidRDefault="000F115F" w:rsidP="00D352CC">
            <w:pPr>
              <w:rPr>
                <w:rFonts w:ascii="Arial" w:hAnsi="Arial" w:cs="Arial"/>
                <w:sz w:val="16"/>
                <w:szCs w:val="16"/>
                <w:lang w:eastAsia="es-CL"/>
              </w:rPr>
            </w:pP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Uso de Herramientas Eléctricas</w:t>
            </w:r>
          </w:p>
        </w:tc>
        <w:tc>
          <w:tcPr>
            <w:tcW w:w="744" w:type="pct"/>
            <w:vMerge/>
          </w:tcPr>
          <w:p w:rsidR="000F115F" w:rsidRPr="00B702AA" w:rsidRDefault="000F115F" w:rsidP="00D352CC">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2" w:type="pct"/>
            <w:vMerge/>
          </w:tcPr>
          <w:p w:rsidR="000F115F" w:rsidRPr="00B702AA" w:rsidRDefault="000F115F"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0F115F" w:rsidRPr="00B702AA" w:rsidRDefault="000F115F"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684"/>
        </w:trPr>
        <w:tc>
          <w:tcPr>
            <w:cnfStyle w:val="001000000000" w:firstRow="0" w:lastRow="0" w:firstColumn="1" w:lastColumn="0" w:oddVBand="0" w:evenVBand="0" w:oddHBand="0" w:evenHBand="0" w:firstRowFirstColumn="0" w:firstRowLastColumn="0" w:lastRowFirstColumn="0" w:lastRowLastColumn="0"/>
            <w:tcW w:w="689" w:type="pct"/>
            <w:vMerge w:val="restart"/>
          </w:tcPr>
          <w:p w:rsidR="0033022B" w:rsidRPr="00B702AA" w:rsidRDefault="0033022B" w:rsidP="00D352CC">
            <w:pPr>
              <w:rPr>
                <w:rFonts w:ascii="Arial" w:hAnsi="Arial" w:cs="Arial"/>
                <w:sz w:val="16"/>
                <w:szCs w:val="16"/>
                <w:lang w:eastAsia="es-CL"/>
              </w:rPr>
            </w:pPr>
            <w:r w:rsidRPr="00B702AA">
              <w:rPr>
                <w:rFonts w:ascii="Arial" w:hAnsi="Arial" w:cs="Arial"/>
                <w:sz w:val="16"/>
                <w:szCs w:val="16"/>
                <w:lang w:eastAsia="es-CL"/>
              </w:rPr>
              <w:t>Mantención.</w:t>
            </w:r>
          </w:p>
        </w:tc>
        <w:tc>
          <w:tcPr>
            <w:tcW w:w="1201" w:type="pct"/>
          </w:tcPr>
          <w:p w:rsidR="0033022B" w:rsidRPr="00B702AA" w:rsidRDefault="0033022B"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Atención a Publico</w:t>
            </w:r>
          </w:p>
        </w:tc>
        <w:tc>
          <w:tcPr>
            <w:tcW w:w="744" w:type="pct"/>
            <w:vMerge w:val="restart"/>
          </w:tcPr>
          <w:p w:rsidR="0033022B" w:rsidRPr="00B702AA" w:rsidRDefault="0033022B" w:rsidP="00D352C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Contacto con</w:t>
            </w:r>
            <w:r w:rsidRPr="00B702AA">
              <w:rPr>
                <w:sz w:val="16"/>
                <w:szCs w:val="16"/>
              </w:rPr>
              <w:t xml:space="preserve"> virus SARS-CoV-2</w:t>
            </w:r>
            <w:r w:rsidRPr="00B702AA">
              <w:rPr>
                <w:rFonts w:ascii="Arial" w:hAnsi="Arial" w:cs="Arial"/>
                <w:sz w:val="16"/>
                <w:szCs w:val="16"/>
                <w:lang w:eastAsia="es-CL"/>
              </w:rPr>
              <w:t xml:space="preserve"> </w:t>
            </w:r>
          </w:p>
        </w:tc>
        <w:tc>
          <w:tcPr>
            <w:tcW w:w="1082" w:type="pct"/>
            <w:vMerge w:val="restart"/>
          </w:tcPr>
          <w:p w:rsidR="0033022B" w:rsidRPr="00B702AA" w:rsidRDefault="0033022B" w:rsidP="00D352CC">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Enfermedad COVID-19</w:t>
            </w:r>
          </w:p>
        </w:tc>
        <w:tc>
          <w:tcPr>
            <w:tcW w:w="1283" w:type="pct"/>
            <w:vMerge w:val="restart"/>
          </w:tcPr>
          <w:p w:rsidR="0033022B" w:rsidRPr="00B702AA" w:rsidRDefault="00D352CC" w:rsidP="00D352CC">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Pr>
                <w:rFonts w:ascii="Arial" w:hAnsi="Arial" w:cs="Arial"/>
                <w:sz w:val="16"/>
                <w:szCs w:val="16"/>
                <w:lang w:eastAsia="es-CL"/>
              </w:rPr>
              <w:t>Protocolo de Seguridad sanitaria laboral en Contexto Covid-19</w:t>
            </w:r>
          </w:p>
        </w:tc>
      </w:tr>
      <w:tr w:rsidR="00D352CC" w:rsidRPr="00B702AA" w:rsidTr="00D352CC">
        <w:trPr>
          <w:trHeight w:val="951"/>
        </w:trPr>
        <w:tc>
          <w:tcPr>
            <w:cnfStyle w:val="001000000000" w:firstRow="0" w:lastRow="0" w:firstColumn="1" w:lastColumn="0" w:oddVBand="0" w:evenVBand="0" w:oddHBand="0" w:evenHBand="0" w:firstRowFirstColumn="0" w:firstRowLastColumn="0" w:lastRowFirstColumn="0" w:lastRowLastColumn="0"/>
            <w:tcW w:w="689" w:type="pct"/>
            <w:vMerge/>
          </w:tcPr>
          <w:p w:rsidR="000F115F" w:rsidRPr="00B702AA" w:rsidRDefault="000F115F" w:rsidP="00D352CC">
            <w:pPr>
              <w:rPr>
                <w:rFonts w:ascii="Arial" w:hAnsi="Arial" w:cs="Arial"/>
                <w:sz w:val="16"/>
                <w:szCs w:val="16"/>
                <w:lang w:eastAsia="es-CL"/>
              </w:rPr>
            </w:pP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Uso de Máquinas y Herramientas Eléctricas</w:t>
            </w:r>
          </w:p>
        </w:tc>
        <w:tc>
          <w:tcPr>
            <w:tcW w:w="744" w:type="pct"/>
            <w:vMerge/>
          </w:tcPr>
          <w:p w:rsidR="000F115F" w:rsidRPr="00B702AA" w:rsidRDefault="000F115F" w:rsidP="00D352CC">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2" w:type="pct"/>
            <w:vMerge/>
          </w:tcPr>
          <w:p w:rsidR="000F115F" w:rsidRPr="00B702AA" w:rsidRDefault="000F115F"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0F115F" w:rsidRPr="00B702AA" w:rsidRDefault="000F115F"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712"/>
        </w:trPr>
        <w:tc>
          <w:tcPr>
            <w:cnfStyle w:val="001000000000" w:firstRow="0" w:lastRow="0" w:firstColumn="1" w:lastColumn="0" w:oddVBand="0" w:evenVBand="0" w:oddHBand="0" w:evenHBand="0" w:firstRowFirstColumn="0" w:firstRowLastColumn="0" w:lastRowFirstColumn="0" w:lastRowLastColumn="0"/>
            <w:tcW w:w="689" w:type="pct"/>
            <w:vMerge/>
          </w:tcPr>
          <w:p w:rsidR="000F115F" w:rsidRPr="00B702AA" w:rsidRDefault="000F115F" w:rsidP="00D352CC">
            <w:pPr>
              <w:rPr>
                <w:rFonts w:ascii="Arial" w:hAnsi="Arial" w:cs="Arial"/>
                <w:sz w:val="16"/>
                <w:szCs w:val="16"/>
                <w:lang w:eastAsia="es-CL"/>
              </w:rPr>
            </w:pP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Uso de Herramientas Manuales</w:t>
            </w:r>
          </w:p>
        </w:tc>
        <w:tc>
          <w:tcPr>
            <w:tcW w:w="744" w:type="pct"/>
            <w:vMerge/>
          </w:tcPr>
          <w:p w:rsidR="000F115F" w:rsidRPr="00B702AA" w:rsidRDefault="000F115F" w:rsidP="00D352CC">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2" w:type="pct"/>
            <w:vMerge/>
          </w:tcPr>
          <w:p w:rsidR="000F115F" w:rsidRPr="00B702AA" w:rsidRDefault="000F115F"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0F115F" w:rsidRPr="00B702AA" w:rsidRDefault="000F115F"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712"/>
        </w:trPr>
        <w:tc>
          <w:tcPr>
            <w:cnfStyle w:val="001000000000" w:firstRow="0" w:lastRow="0" w:firstColumn="1" w:lastColumn="0" w:oddVBand="0" w:evenVBand="0" w:oddHBand="0" w:evenHBand="0" w:firstRowFirstColumn="0" w:firstRowLastColumn="0" w:lastRowFirstColumn="0" w:lastRowLastColumn="0"/>
            <w:tcW w:w="689" w:type="pct"/>
            <w:vMerge/>
          </w:tcPr>
          <w:p w:rsidR="000F115F" w:rsidRPr="00B702AA" w:rsidRDefault="000F115F" w:rsidP="00D352CC">
            <w:pPr>
              <w:rPr>
                <w:rFonts w:ascii="Arial" w:hAnsi="Arial" w:cs="Arial"/>
                <w:sz w:val="16"/>
                <w:szCs w:val="16"/>
                <w:lang w:eastAsia="es-CL"/>
              </w:rPr>
            </w:pP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Trabajo en Caliente (soldadura)</w:t>
            </w:r>
          </w:p>
        </w:tc>
        <w:tc>
          <w:tcPr>
            <w:tcW w:w="744" w:type="pct"/>
            <w:vMerge/>
          </w:tcPr>
          <w:p w:rsidR="000F115F" w:rsidRPr="00B702AA" w:rsidRDefault="000F115F" w:rsidP="00D352CC">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2" w:type="pct"/>
            <w:vMerge/>
          </w:tcPr>
          <w:p w:rsidR="000F115F" w:rsidRPr="00B702AA" w:rsidRDefault="000F115F"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0F115F" w:rsidRPr="00B702AA" w:rsidRDefault="000F115F"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474"/>
        </w:trPr>
        <w:tc>
          <w:tcPr>
            <w:cnfStyle w:val="001000000000" w:firstRow="0" w:lastRow="0" w:firstColumn="1" w:lastColumn="0" w:oddVBand="0" w:evenVBand="0" w:oddHBand="0" w:evenHBand="0" w:firstRowFirstColumn="0" w:firstRowLastColumn="0" w:lastRowFirstColumn="0" w:lastRowLastColumn="0"/>
            <w:tcW w:w="689" w:type="pct"/>
            <w:vMerge/>
          </w:tcPr>
          <w:p w:rsidR="000F115F" w:rsidRPr="00B702AA" w:rsidRDefault="000F115F" w:rsidP="00D352CC">
            <w:pPr>
              <w:rPr>
                <w:rFonts w:ascii="Arial" w:hAnsi="Arial" w:cs="Arial"/>
                <w:sz w:val="16"/>
                <w:szCs w:val="16"/>
                <w:lang w:eastAsia="es-CL"/>
              </w:rPr>
            </w:pP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Trabajo de Pintura</w:t>
            </w:r>
          </w:p>
        </w:tc>
        <w:tc>
          <w:tcPr>
            <w:tcW w:w="744" w:type="pct"/>
            <w:vMerge/>
          </w:tcPr>
          <w:p w:rsidR="000F115F" w:rsidRPr="00B702AA" w:rsidRDefault="000F115F" w:rsidP="00D352CC">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2" w:type="pct"/>
            <w:vMerge/>
          </w:tcPr>
          <w:p w:rsidR="000F115F" w:rsidRPr="00B702AA" w:rsidRDefault="000F115F"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0F115F" w:rsidRPr="00B702AA" w:rsidRDefault="000F115F"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458"/>
        </w:trPr>
        <w:tc>
          <w:tcPr>
            <w:cnfStyle w:val="001000000000" w:firstRow="0" w:lastRow="0" w:firstColumn="1" w:lastColumn="0" w:oddVBand="0" w:evenVBand="0" w:oddHBand="0" w:evenHBand="0" w:firstRowFirstColumn="0" w:firstRowLastColumn="0" w:lastRowFirstColumn="0" w:lastRowLastColumn="0"/>
            <w:tcW w:w="689" w:type="pct"/>
            <w:vMerge w:val="restart"/>
          </w:tcPr>
          <w:p w:rsidR="000F115F" w:rsidRPr="00B702AA" w:rsidRDefault="000F115F" w:rsidP="00D352CC">
            <w:pPr>
              <w:rPr>
                <w:rFonts w:ascii="Arial" w:hAnsi="Arial" w:cs="Arial"/>
                <w:sz w:val="16"/>
                <w:szCs w:val="16"/>
                <w:lang w:eastAsia="es-CL"/>
              </w:rPr>
            </w:pPr>
            <w:r w:rsidRPr="00B702AA">
              <w:rPr>
                <w:rFonts w:ascii="Arial" w:hAnsi="Arial" w:cs="Arial"/>
                <w:sz w:val="16"/>
                <w:szCs w:val="16"/>
                <w:lang w:eastAsia="es-CL"/>
              </w:rPr>
              <w:t>Bodeguero</w:t>
            </w: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Atención a Publico</w:t>
            </w:r>
          </w:p>
        </w:tc>
        <w:tc>
          <w:tcPr>
            <w:tcW w:w="744" w:type="pct"/>
            <w:vMerge w:val="restart"/>
          </w:tcPr>
          <w:p w:rsidR="000F115F" w:rsidRPr="00B702AA" w:rsidRDefault="000F115F" w:rsidP="00D352C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Contacto con</w:t>
            </w:r>
            <w:r w:rsidRPr="00B702AA">
              <w:rPr>
                <w:sz w:val="16"/>
                <w:szCs w:val="16"/>
              </w:rPr>
              <w:t xml:space="preserve"> virus SARS-CoV-2</w:t>
            </w:r>
            <w:r w:rsidRPr="00B702AA">
              <w:rPr>
                <w:rFonts w:ascii="Arial" w:hAnsi="Arial" w:cs="Arial"/>
                <w:sz w:val="16"/>
                <w:szCs w:val="16"/>
                <w:lang w:eastAsia="es-CL"/>
              </w:rPr>
              <w:t xml:space="preserve"> </w:t>
            </w:r>
          </w:p>
        </w:tc>
        <w:tc>
          <w:tcPr>
            <w:tcW w:w="1082" w:type="pct"/>
            <w:vMerge w:val="restart"/>
          </w:tcPr>
          <w:p w:rsidR="000F115F" w:rsidRPr="00B702AA" w:rsidRDefault="000F115F" w:rsidP="00D352CC">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Enfermedad COVID-19</w:t>
            </w:r>
          </w:p>
        </w:tc>
        <w:tc>
          <w:tcPr>
            <w:tcW w:w="1283" w:type="pct"/>
            <w:vMerge w:val="restart"/>
          </w:tcPr>
          <w:p w:rsidR="000F115F" w:rsidRPr="00B702AA" w:rsidRDefault="00D352CC" w:rsidP="00D352CC">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Pr>
                <w:rFonts w:ascii="Arial" w:hAnsi="Arial" w:cs="Arial"/>
                <w:sz w:val="16"/>
                <w:szCs w:val="16"/>
                <w:lang w:eastAsia="es-CL"/>
              </w:rPr>
              <w:t>Protocolo de Seguridad sanitaria laboral en Contexto Covid-19</w:t>
            </w:r>
          </w:p>
        </w:tc>
      </w:tr>
      <w:tr w:rsidR="00D352CC" w:rsidRPr="00B702AA" w:rsidTr="00D352CC">
        <w:trPr>
          <w:trHeight w:val="951"/>
        </w:trPr>
        <w:tc>
          <w:tcPr>
            <w:cnfStyle w:val="001000000000" w:firstRow="0" w:lastRow="0" w:firstColumn="1" w:lastColumn="0" w:oddVBand="0" w:evenVBand="0" w:oddHBand="0" w:evenHBand="0" w:firstRowFirstColumn="0" w:firstRowLastColumn="0" w:lastRowFirstColumn="0" w:lastRowLastColumn="0"/>
            <w:tcW w:w="689" w:type="pct"/>
            <w:vMerge/>
          </w:tcPr>
          <w:p w:rsidR="000F115F" w:rsidRPr="00B702AA" w:rsidRDefault="000F115F" w:rsidP="00D352CC">
            <w:pPr>
              <w:rPr>
                <w:rFonts w:ascii="Arial" w:hAnsi="Arial" w:cs="Arial"/>
                <w:sz w:val="16"/>
                <w:szCs w:val="16"/>
                <w:lang w:eastAsia="es-CL"/>
              </w:rPr>
            </w:pPr>
          </w:p>
        </w:tc>
        <w:tc>
          <w:tcPr>
            <w:tcW w:w="1201" w:type="pct"/>
          </w:tcPr>
          <w:p w:rsidR="000F115F" w:rsidRPr="00B702AA" w:rsidRDefault="000F115F"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Recepción y traslado de insumos y materiales</w:t>
            </w:r>
          </w:p>
        </w:tc>
        <w:tc>
          <w:tcPr>
            <w:tcW w:w="744" w:type="pct"/>
            <w:vMerge/>
          </w:tcPr>
          <w:p w:rsidR="000F115F" w:rsidRPr="00B702AA" w:rsidRDefault="000F115F" w:rsidP="00D352CC">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2" w:type="pct"/>
            <w:vMerge/>
          </w:tcPr>
          <w:p w:rsidR="000F115F" w:rsidRPr="00B702AA" w:rsidRDefault="000F115F"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0F115F" w:rsidRPr="00B702AA" w:rsidRDefault="000F115F"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r w:rsidR="00D352CC" w:rsidRPr="00B702AA" w:rsidTr="00D352CC">
        <w:trPr>
          <w:trHeight w:val="1070"/>
        </w:trPr>
        <w:tc>
          <w:tcPr>
            <w:cnfStyle w:val="001000000000" w:firstRow="0" w:lastRow="0" w:firstColumn="1" w:lastColumn="0" w:oddVBand="0" w:evenVBand="0" w:oddHBand="0" w:evenHBand="0" w:firstRowFirstColumn="0" w:firstRowLastColumn="0" w:lastRowFirstColumn="0" w:lastRowLastColumn="0"/>
            <w:tcW w:w="689" w:type="pct"/>
          </w:tcPr>
          <w:p w:rsidR="00147992" w:rsidRPr="00B702AA" w:rsidRDefault="00147992" w:rsidP="00D352CC">
            <w:pPr>
              <w:rPr>
                <w:rFonts w:ascii="Arial" w:hAnsi="Arial" w:cs="Arial"/>
                <w:sz w:val="16"/>
                <w:szCs w:val="16"/>
                <w:lang w:eastAsia="es-CL"/>
              </w:rPr>
            </w:pPr>
            <w:r w:rsidRPr="00B702AA">
              <w:rPr>
                <w:rFonts w:ascii="Arial" w:hAnsi="Arial" w:cs="Arial"/>
                <w:sz w:val="16"/>
                <w:szCs w:val="16"/>
                <w:lang w:eastAsia="es-CL"/>
              </w:rPr>
              <w:t>Chofer</w:t>
            </w:r>
          </w:p>
        </w:tc>
        <w:tc>
          <w:tcPr>
            <w:tcW w:w="1201" w:type="pct"/>
          </w:tcPr>
          <w:p w:rsidR="00147992" w:rsidRPr="00B702AA" w:rsidRDefault="00147992" w:rsidP="00D352C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Contacto con Publico</w:t>
            </w:r>
          </w:p>
        </w:tc>
        <w:tc>
          <w:tcPr>
            <w:tcW w:w="744" w:type="pct"/>
          </w:tcPr>
          <w:p w:rsidR="00147992" w:rsidRPr="00B702AA" w:rsidRDefault="00147992" w:rsidP="00D352C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Contacto con</w:t>
            </w:r>
            <w:r w:rsidRPr="00B702AA">
              <w:rPr>
                <w:sz w:val="16"/>
                <w:szCs w:val="16"/>
              </w:rPr>
              <w:t xml:space="preserve"> virus SARS-CoV-2</w:t>
            </w:r>
            <w:r w:rsidRPr="00B702AA">
              <w:rPr>
                <w:rFonts w:ascii="Arial" w:hAnsi="Arial" w:cs="Arial"/>
                <w:sz w:val="16"/>
                <w:szCs w:val="16"/>
                <w:lang w:eastAsia="es-CL"/>
              </w:rPr>
              <w:t xml:space="preserve"> </w:t>
            </w:r>
          </w:p>
          <w:p w:rsidR="002330AE" w:rsidRPr="00B702AA" w:rsidRDefault="002330AE" w:rsidP="00D352C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082" w:type="pct"/>
          </w:tcPr>
          <w:p w:rsidR="00147992" w:rsidRPr="00B702AA" w:rsidRDefault="00147992" w:rsidP="00D352CC">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Enfermedad COVID-19</w:t>
            </w:r>
          </w:p>
        </w:tc>
        <w:tc>
          <w:tcPr>
            <w:tcW w:w="1283" w:type="pct"/>
          </w:tcPr>
          <w:p w:rsidR="00147992" w:rsidRPr="00B702AA" w:rsidRDefault="00D352CC" w:rsidP="00D352CC">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Pr>
                <w:rFonts w:ascii="Arial" w:hAnsi="Arial" w:cs="Arial"/>
                <w:sz w:val="16"/>
                <w:szCs w:val="16"/>
                <w:lang w:eastAsia="es-CL"/>
              </w:rPr>
              <w:t>Protocolo de Seguridad sanitaria laboral en Contexto Covid-19</w:t>
            </w:r>
          </w:p>
        </w:tc>
      </w:tr>
      <w:tr w:rsidR="00D352CC" w:rsidRPr="00B702AA" w:rsidTr="00D352CC">
        <w:trPr>
          <w:trHeight w:val="696"/>
        </w:trPr>
        <w:tc>
          <w:tcPr>
            <w:cnfStyle w:val="001000000000" w:firstRow="0" w:lastRow="0" w:firstColumn="1" w:lastColumn="0" w:oddVBand="0" w:evenVBand="0" w:oddHBand="0" w:evenHBand="0" w:firstRowFirstColumn="0" w:firstRowLastColumn="0" w:lastRowFirstColumn="0" w:lastRowLastColumn="0"/>
            <w:tcW w:w="689" w:type="pct"/>
            <w:vMerge w:val="restart"/>
          </w:tcPr>
          <w:p w:rsidR="002330AE" w:rsidRPr="00B702AA" w:rsidRDefault="002330AE" w:rsidP="00D352CC">
            <w:pPr>
              <w:rPr>
                <w:rFonts w:ascii="Arial" w:hAnsi="Arial" w:cs="Arial"/>
                <w:sz w:val="16"/>
                <w:szCs w:val="16"/>
                <w:lang w:eastAsia="es-CL"/>
              </w:rPr>
            </w:pPr>
            <w:r w:rsidRPr="00B702AA">
              <w:rPr>
                <w:rFonts w:ascii="Arial" w:hAnsi="Arial" w:cs="Arial"/>
                <w:sz w:val="16"/>
                <w:szCs w:val="16"/>
                <w:lang w:eastAsia="es-CL"/>
              </w:rPr>
              <w:t>Tránsito peatonal por instalaciones del Establecimiento</w:t>
            </w:r>
          </w:p>
        </w:tc>
        <w:tc>
          <w:tcPr>
            <w:tcW w:w="1201" w:type="pct"/>
          </w:tcPr>
          <w:p w:rsidR="002330AE" w:rsidRPr="00B702AA" w:rsidRDefault="002330AE" w:rsidP="00D352C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Circulación por áreas del establecimiento.</w:t>
            </w:r>
          </w:p>
        </w:tc>
        <w:tc>
          <w:tcPr>
            <w:tcW w:w="744" w:type="pct"/>
            <w:vMerge w:val="restart"/>
          </w:tcPr>
          <w:p w:rsidR="002330AE" w:rsidRPr="00B702AA" w:rsidRDefault="002330AE" w:rsidP="00D352CC">
            <w:p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Contacto con</w:t>
            </w:r>
            <w:r w:rsidRPr="00B702AA">
              <w:rPr>
                <w:sz w:val="16"/>
                <w:szCs w:val="16"/>
              </w:rPr>
              <w:t xml:space="preserve"> virus SARS-CoV-2</w:t>
            </w:r>
            <w:r w:rsidRPr="00B702AA">
              <w:rPr>
                <w:rFonts w:ascii="Arial" w:hAnsi="Arial" w:cs="Arial"/>
                <w:sz w:val="16"/>
                <w:szCs w:val="16"/>
                <w:lang w:eastAsia="es-CL"/>
              </w:rPr>
              <w:t xml:space="preserve"> </w:t>
            </w:r>
          </w:p>
        </w:tc>
        <w:tc>
          <w:tcPr>
            <w:tcW w:w="1082" w:type="pct"/>
            <w:vMerge w:val="restart"/>
          </w:tcPr>
          <w:p w:rsidR="002330AE" w:rsidRPr="00B702AA" w:rsidRDefault="002330AE" w:rsidP="00D352CC">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Enfermedad COVID-19</w:t>
            </w:r>
          </w:p>
        </w:tc>
        <w:tc>
          <w:tcPr>
            <w:tcW w:w="1283" w:type="pct"/>
            <w:vMerge w:val="restart"/>
          </w:tcPr>
          <w:p w:rsidR="002330AE" w:rsidRPr="00B702AA" w:rsidRDefault="00D352CC" w:rsidP="00D352CC">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Pr>
                <w:rFonts w:ascii="Arial" w:hAnsi="Arial" w:cs="Arial"/>
                <w:sz w:val="16"/>
                <w:szCs w:val="16"/>
                <w:lang w:eastAsia="es-CL"/>
              </w:rPr>
              <w:t>Protocolo de Seguridad sanitaria laboral en Contexto Covid-19</w:t>
            </w:r>
          </w:p>
        </w:tc>
      </w:tr>
      <w:tr w:rsidR="00D352CC" w:rsidRPr="00B702AA" w:rsidTr="00D352CC">
        <w:trPr>
          <w:trHeight w:val="474"/>
        </w:trPr>
        <w:tc>
          <w:tcPr>
            <w:cnfStyle w:val="001000000000" w:firstRow="0" w:lastRow="0" w:firstColumn="1" w:lastColumn="0" w:oddVBand="0" w:evenVBand="0" w:oddHBand="0" w:evenHBand="0" w:firstRowFirstColumn="0" w:firstRowLastColumn="0" w:lastRowFirstColumn="0" w:lastRowLastColumn="0"/>
            <w:tcW w:w="689" w:type="pct"/>
            <w:vMerge/>
          </w:tcPr>
          <w:p w:rsidR="002330AE" w:rsidRPr="00B702AA" w:rsidRDefault="002330AE" w:rsidP="00D352CC">
            <w:pPr>
              <w:rPr>
                <w:rFonts w:ascii="Arial" w:hAnsi="Arial" w:cs="Arial"/>
                <w:sz w:val="16"/>
                <w:szCs w:val="16"/>
                <w:lang w:eastAsia="es-CL"/>
              </w:rPr>
            </w:pPr>
          </w:p>
        </w:tc>
        <w:tc>
          <w:tcPr>
            <w:tcW w:w="1201" w:type="pct"/>
          </w:tcPr>
          <w:p w:rsidR="002330AE" w:rsidRPr="00B702AA" w:rsidRDefault="002330AE" w:rsidP="00D352CC">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r w:rsidRPr="00B702AA">
              <w:rPr>
                <w:rFonts w:ascii="Arial" w:hAnsi="Arial" w:cs="Arial"/>
                <w:sz w:val="16"/>
                <w:szCs w:val="16"/>
                <w:lang w:eastAsia="es-CL"/>
              </w:rPr>
              <w:t>Circulación por escaleras</w:t>
            </w:r>
          </w:p>
        </w:tc>
        <w:tc>
          <w:tcPr>
            <w:tcW w:w="744" w:type="pct"/>
            <w:vMerge/>
          </w:tcPr>
          <w:p w:rsidR="002330AE" w:rsidRPr="00B702AA" w:rsidRDefault="002330AE" w:rsidP="00D352CC">
            <w:pPr>
              <w:numPr>
                <w:ilvl w:val="0"/>
                <w:numId w:val="2"/>
              </w:numPr>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rPr>
            </w:pPr>
          </w:p>
        </w:tc>
        <w:tc>
          <w:tcPr>
            <w:tcW w:w="1082" w:type="pct"/>
            <w:vMerge/>
          </w:tcPr>
          <w:p w:rsidR="002330AE" w:rsidRPr="00B702AA" w:rsidRDefault="002330AE" w:rsidP="00D352CC">
            <w:pPr>
              <w:numPr>
                <w:ilvl w:val="0"/>
                <w:numId w:val="2"/>
              </w:numPr>
              <w:spacing w:before="100" w:beforeAutospacing="1" w:after="100" w:afterAutospacing="1"/>
              <w:contextualSpacing/>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c>
          <w:tcPr>
            <w:tcW w:w="1283" w:type="pct"/>
            <w:vMerge/>
          </w:tcPr>
          <w:p w:rsidR="002330AE" w:rsidRPr="00B702AA" w:rsidRDefault="002330AE" w:rsidP="00D352CC">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CL"/>
              </w:rPr>
            </w:pPr>
          </w:p>
        </w:tc>
      </w:tr>
    </w:tbl>
    <w:p w:rsidR="00AE6290" w:rsidRDefault="00AE6290" w:rsidP="00554991">
      <w:pPr>
        <w:jc w:val="both"/>
        <w:rPr>
          <w:rFonts w:ascii="Arial" w:hAnsi="Arial" w:cs="Arial"/>
          <w:b/>
          <w:sz w:val="18"/>
          <w:szCs w:val="18"/>
        </w:rPr>
      </w:pPr>
    </w:p>
    <w:p w:rsidR="00D352CC" w:rsidRDefault="00D352CC" w:rsidP="00554991">
      <w:pPr>
        <w:jc w:val="both"/>
        <w:rPr>
          <w:rFonts w:ascii="Arial" w:hAnsi="Arial" w:cs="Arial"/>
          <w:b/>
          <w:sz w:val="18"/>
          <w:szCs w:val="18"/>
        </w:rPr>
      </w:pPr>
    </w:p>
    <w:p w:rsidR="00D352CC" w:rsidRDefault="00D352CC" w:rsidP="00554991">
      <w:pPr>
        <w:jc w:val="both"/>
        <w:rPr>
          <w:rFonts w:ascii="Arial" w:hAnsi="Arial" w:cs="Arial"/>
          <w:b/>
          <w:sz w:val="18"/>
          <w:szCs w:val="18"/>
        </w:rPr>
      </w:pPr>
    </w:p>
    <w:p w:rsidR="00D352CC" w:rsidRDefault="00D352CC" w:rsidP="00554991">
      <w:pPr>
        <w:jc w:val="both"/>
        <w:rPr>
          <w:rFonts w:ascii="Arial" w:hAnsi="Arial" w:cs="Arial"/>
          <w:b/>
          <w:sz w:val="18"/>
          <w:szCs w:val="18"/>
        </w:rPr>
      </w:pPr>
    </w:p>
    <w:p w:rsidR="00D352CC" w:rsidRDefault="00D352CC" w:rsidP="00554991">
      <w:pPr>
        <w:jc w:val="both"/>
        <w:rPr>
          <w:rFonts w:ascii="Arial" w:hAnsi="Arial" w:cs="Arial"/>
          <w:b/>
          <w:sz w:val="18"/>
          <w:szCs w:val="18"/>
        </w:rPr>
      </w:pPr>
    </w:p>
    <w:p w:rsidR="0053454F" w:rsidRPr="00B702AA" w:rsidRDefault="00C025A6" w:rsidP="00C15304">
      <w:pPr>
        <w:pStyle w:val="Prrafodelista"/>
        <w:numPr>
          <w:ilvl w:val="0"/>
          <w:numId w:val="1"/>
        </w:numPr>
        <w:spacing w:line="360" w:lineRule="auto"/>
        <w:jc w:val="both"/>
        <w:rPr>
          <w:rFonts w:ascii="Arial" w:hAnsi="Arial" w:cs="Arial"/>
          <w:b/>
          <w:sz w:val="18"/>
          <w:szCs w:val="18"/>
        </w:rPr>
      </w:pPr>
      <w:r w:rsidRPr="00B702AA">
        <w:rPr>
          <w:rFonts w:ascii="Arial" w:hAnsi="Arial" w:cs="Arial"/>
          <w:b/>
          <w:sz w:val="18"/>
          <w:szCs w:val="18"/>
        </w:rPr>
        <w:lastRenderedPageBreak/>
        <w:t>DE LA OBLIGACIÓN DE INFORMAR LOS RIESGOS LABORALES RECIBIDA POR EL TRABAJADOR:</w:t>
      </w:r>
      <w:r w:rsidRPr="00B702AA">
        <w:rPr>
          <w:rFonts w:ascii="Arial" w:hAnsi="Arial" w:cs="Arial"/>
          <w:b/>
          <w:sz w:val="18"/>
          <w:szCs w:val="18"/>
        </w:rPr>
        <w:tab/>
      </w:r>
      <w:r w:rsidRPr="00B702AA">
        <w:rPr>
          <w:rFonts w:ascii="Arial" w:hAnsi="Arial" w:cs="Arial"/>
          <w:b/>
          <w:sz w:val="18"/>
          <w:szCs w:val="18"/>
        </w:rPr>
        <w:tab/>
      </w:r>
      <w:r w:rsidR="0053454F" w:rsidRPr="00B702AA">
        <w:rPr>
          <w:rFonts w:ascii="Arial" w:hAnsi="Arial" w:cs="Arial"/>
          <w:b/>
          <w:sz w:val="18"/>
          <w:szCs w:val="18"/>
        </w:rPr>
        <w:tab/>
      </w:r>
      <w:r w:rsidR="0053454F" w:rsidRPr="00B702AA">
        <w:rPr>
          <w:rFonts w:ascii="Arial" w:hAnsi="Arial" w:cs="Arial"/>
          <w:b/>
          <w:sz w:val="18"/>
          <w:szCs w:val="18"/>
        </w:rPr>
        <w:tab/>
      </w:r>
      <w:r w:rsidR="0053454F" w:rsidRPr="00B702AA">
        <w:rPr>
          <w:rFonts w:ascii="Arial" w:hAnsi="Arial" w:cs="Arial"/>
          <w:b/>
          <w:sz w:val="18"/>
          <w:szCs w:val="18"/>
        </w:rPr>
        <w:tab/>
      </w:r>
      <w:r w:rsidR="0053454F" w:rsidRPr="00B702AA">
        <w:rPr>
          <w:rFonts w:ascii="Arial" w:hAnsi="Arial" w:cs="Arial"/>
          <w:b/>
          <w:sz w:val="18"/>
          <w:szCs w:val="18"/>
        </w:rPr>
        <w:tab/>
      </w:r>
      <w:r w:rsidR="0053454F" w:rsidRPr="00B702AA">
        <w:rPr>
          <w:rFonts w:ascii="Arial" w:hAnsi="Arial" w:cs="Arial"/>
          <w:b/>
          <w:sz w:val="18"/>
          <w:szCs w:val="18"/>
        </w:rPr>
        <w:tab/>
      </w:r>
      <w:r w:rsidR="0053454F" w:rsidRPr="00B702AA">
        <w:rPr>
          <w:rFonts w:ascii="Arial" w:hAnsi="Arial" w:cs="Arial"/>
          <w:b/>
          <w:sz w:val="18"/>
          <w:szCs w:val="18"/>
        </w:rPr>
        <w:tab/>
      </w:r>
      <w:r w:rsidR="0053454F" w:rsidRPr="00B702AA">
        <w:rPr>
          <w:rFonts w:ascii="Arial" w:hAnsi="Arial" w:cs="Arial"/>
          <w:b/>
          <w:sz w:val="18"/>
          <w:szCs w:val="18"/>
        </w:rPr>
        <w:tab/>
        <w:t xml:space="preserve"> </w:t>
      </w:r>
    </w:p>
    <w:p w:rsidR="0053454F" w:rsidRPr="00B702AA" w:rsidRDefault="0053454F" w:rsidP="00C15304">
      <w:pPr>
        <w:pStyle w:val="Prrafodelista"/>
        <w:spacing w:line="360" w:lineRule="auto"/>
        <w:jc w:val="both"/>
        <w:rPr>
          <w:rFonts w:ascii="Arial" w:hAnsi="Arial" w:cs="Arial"/>
          <w:sz w:val="18"/>
          <w:szCs w:val="18"/>
        </w:rPr>
      </w:pPr>
      <w:r w:rsidRPr="00B702AA">
        <w:rPr>
          <w:rFonts w:ascii="Arial" w:hAnsi="Arial" w:cs="Arial"/>
          <w:sz w:val="18"/>
          <w:szCs w:val="18"/>
        </w:rPr>
        <w:t>“Declaro que he sido informado acerca de los riesgos que entrañan o son inherentes a las labores que desempeñaré en las actividades propias del trabajo y sobre las medidas preventivas que deberé aplicar en el desempeño de mis labores</w:t>
      </w:r>
      <w:r w:rsidR="00DD15BF" w:rsidRPr="00B702AA">
        <w:rPr>
          <w:rFonts w:ascii="Arial" w:hAnsi="Arial" w:cs="Arial"/>
          <w:sz w:val="18"/>
          <w:szCs w:val="18"/>
        </w:rPr>
        <w:t xml:space="preserve"> para evitar la propagación del virus SARS-CoV-2</w:t>
      </w:r>
      <w:r w:rsidR="00DD15BF" w:rsidRPr="00B702AA">
        <w:rPr>
          <w:rFonts w:ascii="Arial" w:hAnsi="Arial" w:cs="Arial"/>
          <w:sz w:val="18"/>
          <w:szCs w:val="18"/>
          <w:lang w:eastAsia="es-CL"/>
        </w:rPr>
        <w:t xml:space="preserve"> causante de la enfermedad COVID-19.</w:t>
      </w:r>
      <w:r w:rsidRPr="00B702AA">
        <w:rPr>
          <w:rFonts w:ascii="Arial" w:hAnsi="Arial" w:cs="Arial"/>
          <w:sz w:val="18"/>
          <w:szCs w:val="18"/>
        </w:rPr>
        <w:tab/>
        <w:t xml:space="preserve"> </w:t>
      </w:r>
    </w:p>
    <w:p w:rsidR="0053454F" w:rsidRPr="00C15304" w:rsidRDefault="0053454F" w:rsidP="00C15304">
      <w:pPr>
        <w:pStyle w:val="Prrafodelista"/>
        <w:spacing w:line="360" w:lineRule="auto"/>
        <w:jc w:val="both"/>
        <w:rPr>
          <w:rFonts w:ascii="Arial" w:hAnsi="Arial" w:cs="Arial"/>
          <w:sz w:val="18"/>
          <w:szCs w:val="18"/>
        </w:rPr>
      </w:pPr>
      <w:r w:rsidRPr="00B702AA">
        <w:rPr>
          <w:rFonts w:ascii="Arial" w:hAnsi="Arial" w:cs="Arial"/>
          <w:sz w:val="18"/>
          <w:szCs w:val="18"/>
        </w:rPr>
        <w:t>Declaro que he sido informado sobre las medidas de control; de prevención y de protección que debo adoptar para evitar tales riesgos, como asimismo sobre lo</w:t>
      </w:r>
      <w:r w:rsidR="00024553" w:rsidRPr="00B702AA">
        <w:rPr>
          <w:rFonts w:ascii="Arial" w:hAnsi="Arial" w:cs="Arial"/>
          <w:sz w:val="18"/>
          <w:szCs w:val="18"/>
        </w:rPr>
        <w:t>s métodos de trabajo correctos.</w:t>
      </w:r>
      <w:r w:rsidR="00024553" w:rsidRPr="00C15304">
        <w:rPr>
          <w:rFonts w:ascii="Arial" w:hAnsi="Arial" w:cs="Arial"/>
          <w:b/>
          <w:sz w:val="18"/>
          <w:szCs w:val="18"/>
        </w:rPr>
        <w:tab/>
      </w:r>
      <w:r w:rsidR="00024553" w:rsidRPr="00C15304">
        <w:rPr>
          <w:rFonts w:ascii="Arial" w:hAnsi="Arial" w:cs="Arial"/>
          <w:b/>
          <w:sz w:val="18"/>
          <w:szCs w:val="18"/>
        </w:rPr>
        <w:tab/>
      </w:r>
      <w:r w:rsidRPr="00C15304">
        <w:rPr>
          <w:rFonts w:ascii="Arial" w:hAnsi="Arial" w:cs="Arial"/>
          <w:b/>
          <w:sz w:val="18"/>
          <w:szCs w:val="18"/>
        </w:rPr>
        <w:tab/>
      </w:r>
      <w:r w:rsidRPr="00C15304">
        <w:rPr>
          <w:rFonts w:ascii="Arial" w:hAnsi="Arial" w:cs="Arial"/>
          <w:b/>
          <w:sz w:val="18"/>
          <w:szCs w:val="18"/>
        </w:rPr>
        <w:tab/>
      </w:r>
    </w:p>
    <w:tbl>
      <w:tblPr>
        <w:tblStyle w:val="Tablaconcuadrcula"/>
        <w:tblW w:w="0" w:type="auto"/>
        <w:tblInd w:w="720" w:type="dxa"/>
        <w:tblLook w:val="04A0" w:firstRow="1" w:lastRow="0" w:firstColumn="1" w:lastColumn="0" w:noHBand="0" w:noVBand="1"/>
      </w:tblPr>
      <w:tblGrid>
        <w:gridCol w:w="2819"/>
        <w:gridCol w:w="2410"/>
        <w:gridCol w:w="2835"/>
      </w:tblGrid>
      <w:tr w:rsidR="00554991" w:rsidRPr="00B702AA" w:rsidTr="00024553">
        <w:tc>
          <w:tcPr>
            <w:tcW w:w="2819" w:type="dxa"/>
          </w:tcPr>
          <w:p w:rsidR="00554991" w:rsidRPr="00B702AA" w:rsidRDefault="00554991" w:rsidP="00554991">
            <w:pPr>
              <w:pStyle w:val="Prrafodelista"/>
              <w:ind w:left="0"/>
              <w:jc w:val="both"/>
              <w:rPr>
                <w:rFonts w:ascii="Arial" w:hAnsi="Arial" w:cs="Arial"/>
                <w:sz w:val="16"/>
                <w:szCs w:val="18"/>
              </w:rPr>
            </w:pPr>
            <w:r w:rsidRPr="00B702AA">
              <w:rPr>
                <w:rFonts w:ascii="Arial" w:hAnsi="Arial" w:cs="Arial"/>
                <w:sz w:val="16"/>
                <w:szCs w:val="18"/>
              </w:rPr>
              <w:t>Firma Trabajador:</w:t>
            </w:r>
          </w:p>
        </w:tc>
        <w:tc>
          <w:tcPr>
            <w:tcW w:w="2410" w:type="dxa"/>
          </w:tcPr>
          <w:p w:rsidR="00554991" w:rsidRPr="00B702AA" w:rsidRDefault="00554991" w:rsidP="00554991">
            <w:pPr>
              <w:pStyle w:val="Prrafodelista"/>
              <w:ind w:left="0"/>
              <w:jc w:val="both"/>
              <w:rPr>
                <w:rFonts w:ascii="Arial" w:hAnsi="Arial" w:cs="Arial"/>
                <w:sz w:val="16"/>
                <w:szCs w:val="18"/>
              </w:rPr>
            </w:pPr>
            <w:r w:rsidRPr="00B702AA">
              <w:rPr>
                <w:rFonts w:ascii="Arial" w:hAnsi="Arial" w:cs="Arial"/>
                <w:sz w:val="16"/>
                <w:szCs w:val="18"/>
              </w:rPr>
              <w:t>Fecha:</w:t>
            </w:r>
          </w:p>
        </w:tc>
        <w:tc>
          <w:tcPr>
            <w:tcW w:w="2835" w:type="dxa"/>
          </w:tcPr>
          <w:p w:rsidR="00554991" w:rsidRPr="00B702AA" w:rsidRDefault="00554991" w:rsidP="00554991">
            <w:pPr>
              <w:pStyle w:val="Prrafodelista"/>
              <w:ind w:left="0"/>
              <w:jc w:val="both"/>
              <w:rPr>
                <w:rFonts w:ascii="Arial" w:hAnsi="Arial" w:cs="Arial"/>
                <w:sz w:val="16"/>
                <w:szCs w:val="18"/>
              </w:rPr>
            </w:pPr>
            <w:r w:rsidRPr="00B702AA">
              <w:rPr>
                <w:rFonts w:ascii="Arial" w:hAnsi="Arial" w:cs="Arial"/>
                <w:sz w:val="16"/>
                <w:szCs w:val="18"/>
              </w:rPr>
              <w:t>Huella Dactilar:</w:t>
            </w:r>
          </w:p>
        </w:tc>
      </w:tr>
      <w:tr w:rsidR="00554991" w:rsidRPr="00B702AA" w:rsidTr="00024553">
        <w:tc>
          <w:tcPr>
            <w:tcW w:w="2819" w:type="dxa"/>
          </w:tcPr>
          <w:p w:rsidR="00554991" w:rsidRPr="00B702AA" w:rsidRDefault="00554991" w:rsidP="00554991">
            <w:pPr>
              <w:pStyle w:val="Prrafodelista"/>
              <w:ind w:left="0"/>
              <w:jc w:val="both"/>
              <w:rPr>
                <w:rFonts w:ascii="Arial" w:hAnsi="Arial" w:cs="Arial"/>
                <w:sz w:val="16"/>
                <w:szCs w:val="18"/>
              </w:rPr>
            </w:pPr>
          </w:p>
        </w:tc>
        <w:tc>
          <w:tcPr>
            <w:tcW w:w="2410" w:type="dxa"/>
          </w:tcPr>
          <w:p w:rsidR="00554991" w:rsidRPr="00B702AA" w:rsidRDefault="00554991" w:rsidP="00554991">
            <w:pPr>
              <w:pStyle w:val="Prrafodelista"/>
              <w:ind w:left="0"/>
              <w:jc w:val="both"/>
              <w:rPr>
                <w:rFonts w:ascii="Arial" w:hAnsi="Arial" w:cs="Arial"/>
                <w:sz w:val="16"/>
                <w:szCs w:val="18"/>
              </w:rPr>
            </w:pPr>
          </w:p>
        </w:tc>
        <w:tc>
          <w:tcPr>
            <w:tcW w:w="2835" w:type="dxa"/>
          </w:tcPr>
          <w:p w:rsidR="00554991" w:rsidRPr="00B702AA" w:rsidRDefault="00554991" w:rsidP="00554991">
            <w:pPr>
              <w:pStyle w:val="Prrafodelista"/>
              <w:ind w:left="0"/>
              <w:jc w:val="both"/>
              <w:rPr>
                <w:rFonts w:ascii="Arial" w:hAnsi="Arial" w:cs="Arial"/>
                <w:sz w:val="16"/>
                <w:szCs w:val="18"/>
              </w:rPr>
            </w:pPr>
          </w:p>
          <w:p w:rsidR="00554991" w:rsidRPr="00B702AA" w:rsidRDefault="00554991" w:rsidP="00554991">
            <w:pPr>
              <w:pStyle w:val="Prrafodelista"/>
              <w:ind w:left="0"/>
              <w:jc w:val="both"/>
              <w:rPr>
                <w:rFonts w:ascii="Arial" w:hAnsi="Arial" w:cs="Arial"/>
                <w:sz w:val="16"/>
                <w:szCs w:val="18"/>
              </w:rPr>
            </w:pPr>
          </w:p>
          <w:p w:rsidR="00EF55A2" w:rsidRPr="00B702AA" w:rsidRDefault="00EF55A2" w:rsidP="00554991">
            <w:pPr>
              <w:pStyle w:val="Prrafodelista"/>
              <w:ind w:left="0"/>
              <w:jc w:val="both"/>
              <w:rPr>
                <w:rFonts w:ascii="Arial" w:hAnsi="Arial" w:cs="Arial"/>
                <w:sz w:val="16"/>
                <w:szCs w:val="18"/>
              </w:rPr>
            </w:pPr>
          </w:p>
        </w:tc>
      </w:tr>
    </w:tbl>
    <w:p w:rsidR="00554991" w:rsidRPr="00C15304" w:rsidRDefault="00554991" w:rsidP="00554991">
      <w:pPr>
        <w:pStyle w:val="Prrafodelista"/>
        <w:jc w:val="both"/>
        <w:rPr>
          <w:rFonts w:ascii="Arial" w:hAnsi="Arial" w:cs="Arial"/>
          <w:sz w:val="18"/>
          <w:szCs w:val="18"/>
        </w:rPr>
      </w:pPr>
    </w:p>
    <w:p w:rsidR="00554991" w:rsidRDefault="00C025A6" w:rsidP="00554991">
      <w:pPr>
        <w:pStyle w:val="Prrafodelista"/>
        <w:numPr>
          <w:ilvl w:val="0"/>
          <w:numId w:val="1"/>
        </w:numPr>
        <w:jc w:val="both"/>
        <w:rPr>
          <w:rFonts w:ascii="Arial" w:hAnsi="Arial" w:cs="Arial"/>
          <w:b/>
          <w:sz w:val="18"/>
          <w:szCs w:val="18"/>
        </w:rPr>
      </w:pPr>
      <w:r w:rsidRPr="00C15304">
        <w:rPr>
          <w:rFonts w:ascii="Arial" w:hAnsi="Arial" w:cs="Arial"/>
          <w:b/>
          <w:sz w:val="18"/>
          <w:szCs w:val="18"/>
        </w:rPr>
        <w:t>DATOS DEL INSTRUCTOR</w:t>
      </w:r>
    </w:p>
    <w:p w:rsidR="00C15304" w:rsidRPr="00C15304" w:rsidRDefault="00C15304" w:rsidP="00C15304">
      <w:pPr>
        <w:pStyle w:val="Prrafodelista"/>
        <w:jc w:val="both"/>
        <w:rPr>
          <w:rFonts w:ascii="Arial" w:hAnsi="Arial" w:cs="Arial"/>
          <w:b/>
          <w:sz w:val="18"/>
          <w:szCs w:val="18"/>
        </w:rPr>
      </w:pPr>
    </w:p>
    <w:tbl>
      <w:tblPr>
        <w:tblStyle w:val="Tablaconcuadrcula"/>
        <w:tblW w:w="0" w:type="auto"/>
        <w:tblInd w:w="720" w:type="dxa"/>
        <w:tblLook w:val="04A0" w:firstRow="1" w:lastRow="0" w:firstColumn="1" w:lastColumn="0" w:noHBand="0" w:noVBand="1"/>
      </w:tblPr>
      <w:tblGrid>
        <w:gridCol w:w="1533"/>
        <w:gridCol w:w="2958"/>
        <w:gridCol w:w="1409"/>
        <w:gridCol w:w="2129"/>
      </w:tblGrid>
      <w:tr w:rsidR="00EF55A2" w:rsidRPr="00B702AA" w:rsidTr="00B702AA">
        <w:trPr>
          <w:trHeight w:val="380"/>
        </w:trPr>
        <w:tc>
          <w:tcPr>
            <w:tcW w:w="1533" w:type="dxa"/>
          </w:tcPr>
          <w:p w:rsidR="00EF55A2" w:rsidRPr="00B702AA" w:rsidRDefault="00EF55A2" w:rsidP="00554991">
            <w:pPr>
              <w:pStyle w:val="Prrafodelista"/>
              <w:ind w:left="0"/>
              <w:jc w:val="both"/>
              <w:rPr>
                <w:rFonts w:ascii="Arial" w:hAnsi="Arial" w:cs="Arial"/>
                <w:sz w:val="16"/>
                <w:szCs w:val="16"/>
              </w:rPr>
            </w:pPr>
            <w:r w:rsidRPr="00B702AA">
              <w:rPr>
                <w:rFonts w:ascii="Arial" w:hAnsi="Arial" w:cs="Arial"/>
                <w:sz w:val="16"/>
                <w:szCs w:val="16"/>
              </w:rPr>
              <w:t>Nombre:</w:t>
            </w:r>
          </w:p>
          <w:p w:rsidR="00EF55A2" w:rsidRPr="00B702AA" w:rsidRDefault="00EF55A2" w:rsidP="00554991">
            <w:pPr>
              <w:pStyle w:val="Prrafodelista"/>
              <w:ind w:left="0"/>
              <w:jc w:val="both"/>
              <w:rPr>
                <w:rFonts w:ascii="Arial" w:hAnsi="Arial" w:cs="Arial"/>
                <w:sz w:val="16"/>
                <w:szCs w:val="16"/>
              </w:rPr>
            </w:pPr>
          </w:p>
        </w:tc>
        <w:tc>
          <w:tcPr>
            <w:tcW w:w="2958" w:type="dxa"/>
          </w:tcPr>
          <w:p w:rsidR="00EF55A2" w:rsidRPr="00B702AA" w:rsidRDefault="00EF55A2" w:rsidP="00554991">
            <w:pPr>
              <w:pStyle w:val="Prrafodelista"/>
              <w:ind w:left="0"/>
              <w:jc w:val="both"/>
              <w:rPr>
                <w:rFonts w:ascii="Arial" w:hAnsi="Arial" w:cs="Arial"/>
                <w:sz w:val="16"/>
                <w:szCs w:val="16"/>
              </w:rPr>
            </w:pPr>
          </w:p>
        </w:tc>
        <w:tc>
          <w:tcPr>
            <w:tcW w:w="1409" w:type="dxa"/>
          </w:tcPr>
          <w:p w:rsidR="00EF55A2" w:rsidRPr="00B702AA" w:rsidRDefault="00EF55A2" w:rsidP="00554991">
            <w:pPr>
              <w:pStyle w:val="Prrafodelista"/>
              <w:ind w:left="0"/>
              <w:jc w:val="both"/>
              <w:rPr>
                <w:rFonts w:ascii="Arial" w:hAnsi="Arial" w:cs="Arial"/>
                <w:sz w:val="16"/>
                <w:szCs w:val="16"/>
              </w:rPr>
            </w:pPr>
            <w:r w:rsidRPr="00B702AA">
              <w:rPr>
                <w:rFonts w:ascii="Arial" w:hAnsi="Arial" w:cs="Arial"/>
                <w:sz w:val="16"/>
                <w:szCs w:val="16"/>
              </w:rPr>
              <w:t>Firma:</w:t>
            </w:r>
          </w:p>
        </w:tc>
        <w:tc>
          <w:tcPr>
            <w:tcW w:w="2129" w:type="dxa"/>
          </w:tcPr>
          <w:p w:rsidR="00EF55A2" w:rsidRPr="00B702AA" w:rsidRDefault="00EF55A2" w:rsidP="00554991">
            <w:pPr>
              <w:pStyle w:val="Prrafodelista"/>
              <w:ind w:left="0"/>
              <w:jc w:val="both"/>
              <w:rPr>
                <w:rFonts w:ascii="Arial" w:hAnsi="Arial" w:cs="Arial"/>
                <w:sz w:val="16"/>
                <w:szCs w:val="16"/>
              </w:rPr>
            </w:pPr>
          </w:p>
        </w:tc>
      </w:tr>
      <w:tr w:rsidR="00283712" w:rsidRPr="00B702AA" w:rsidTr="00B702AA">
        <w:trPr>
          <w:trHeight w:val="380"/>
        </w:trPr>
        <w:tc>
          <w:tcPr>
            <w:tcW w:w="1533" w:type="dxa"/>
          </w:tcPr>
          <w:p w:rsidR="00283712" w:rsidRPr="00B702AA" w:rsidRDefault="00283712" w:rsidP="00554991">
            <w:pPr>
              <w:pStyle w:val="Prrafodelista"/>
              <w:ind w:left="0"/>
              <w:jc w:val="both"/>
              <w:rPr>
                <w:rFonts w:ascii="Arial" w:hAnsi="Arial" w:cs="Arial"/>
                <w:sz w:val="16"/>
                <w:szCs w:val="16"/>
              </w:rPr>
            </w:pPr>
            <w:r w:rsidRPr="00B702AA">
              <w:rPr>
                <w:rFonts w:ascii="Arial" w:hAnsi="Arial" w:cs="Arial"/>
                <w:sz w:val="16"/>
                <w:szCs w:val="16"/>
              </w:rPr>
              <w:t>Cargo:</w:t>
            </w:r>
          </w:p>
          <w:p w:rsidR="00C15304" w:rsidRPr="00B702AA" w:rsidRDefault="00C15304" w:rsidP="00554991">
            <w:pPr>
              <w:pStyle w:val="Prrafodelista"/>
              <w:ind w:left="0"/>
              <w:jc w:val="both"/>
              <w:rPr>
                <w:rFonts w:ascii="Arial" w:hAnsi="Arial" w:cs="Arial"/>
                <w:sz w:val="16"/>
                <w:szCs w:val="16"/>
              </w:rPr>
            </w:pPr>
          </w:p>
        </w:tc>
        <w:tc>
          <w:tcPr>
            <w:tcW w:w="2958" w:type="dxa"/>
          </w:tcPr>
          <w:p w:rsidR="00283712" w:rsidRPr="00B702AA" w:rsidRDefault="00283712" w:rsidP="00554991">
            <w:pPr>
              <w:pStyle w:val="Prrafodelista"/>
              <w:ind w:left="0"/>
              <w:jc w:val="both"/>
              <w:rPr>
                <w:rFonts w:ascii="Arial" w:hAnsi="Arial" w:cs="Arial"/>
                <w:sz w:val="16"/>
                <w:szCs w:val="16"/>
              </w:rPr>
            </w:pPr>
          </w:p>
        </w:tc>
        <w:tc>
          <w:tcPr>
            <w:tcW w:w="1409" w:type="dxa"/>
          </w:tcPr>
          <w:p w:rsidR="00283712" w:rsidRPr="00B702AA" w:rsidRDefault="00283712" w:rsidP="00283712">
            <w:pPr>
              <w:pStyle w:val="Prrafodelista"/>
              <w:ind w:left="16"/>
              <w:jc w:val="both"/>
              <w:rPr>
                <w:rFonts w:ascii="Arial" w:hAnsi="Arial" w:cs="Arial"/>
                <w:sz w:val="16"/>
                <w:szCs w:val="16"/>
              </w:rPr>
            </w:pPr>
            <w:r w:rsidRPr="00B702AA">
              <w:rPr>
                <w:rFonts w:ascii="Arial" w:hAnsi="Arial" w:cs="Arial"/>
                <w:sz w:val="16"/>
                <w:szCs w:val="16"/>
              </w:rPr>
              <w:t>Fecha:</w:t>
            </w:r>
          </w:p>
        </w:tc>
        <w:tc>
          <w:tcPr>
            <w:tcW w:w="2129" w:type="dxa"/>
          </w:tcPr>
          <w:p w:rsidR="00283712" w:rsidRPr="00B702AA" w:rsidRDefault="00283712" w:rsidP="00283712">
            <w:pPr>
              <w:pStyle w:val="Prrafodelista"/>
              <w:ind w:left="0"/>
              <w:jc w:val="both"/>
              <w:rPr>
                <w:rFonts w:ascii="Arial" w:hAnsi="Arial" w:cs="Arial"/>
                <w:sz w:val="16"/>
                <w:szCs w:val="16"/>
              </w:rPr>
            </w:pPr>
          </w:p>
        </w:tc>
      </w:tr>
    </w:tbl>
    <w:p w:rsidR="00912C25" w:rsidRPr="00C15304" w:rsidRDefault="00912C25" w:rsidP="00024553">
      <w:pPr>
        <w:jc w:val="both"/>
        <w:rPr>
          <w:rFonts w:ascii="Arial" w:hAnsi="Arial" w:cs="Arial"/>
          <w:b/>
        </w:rPr>
      </w:pPr>
    </w:p>
    <w:sectPr w:rsidR="00912C25" w:rsidRPr="00C1530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823" w:rsidRDefault="005C5823" w:rsidP="008774FA">
      <w:pPr>
        <w:spacing w:after="0" w:line="240" w:lineRule="auto"/>
      </w:pPr>
      <w:r>
        <w:separator/>
      </w:r>
    </w:p>
  </w:endnote>
  <w:endnote w:type="continuationSeparator" w:id="0">
    <w:p w:rsidR="005C5823" w:rsidRDefault="005C5823" w:rsidP="0087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DD3" w:rsidRPr="008B5BBC" w:rsidRDefault="00FF4DD3" w:rsidP="00FF4DD3">
    <w:pPr>
      <w:pStyle w:val="Piedepgina"/>
      <w:rPr>
        <w:sz w:val="18"/>
        <w:szCs w:val="18"/>
      </w:rPr>
    </w:pPr>
    <w:r w:rsidRPr="008B5BBC">
      <w:rPr>
        <w:sz w:val="18"/>
        <w:szCs w:val="18"/>
        <w:lang w:val="es-ES"/>
      </w:rPr>
      <w:t xml:space="preserve"> </w:t>
    </w:r>
    <w:r w:rsidR="00EA61D3">
      <w:rPr>
        <w:sz w:val="18"/>
        <w:lang w:val="es-ES"/>
      </w:rPr>
      <w:t>ODI -  Obligación de Informar Riesgos Laborales</w:t>
    </w:r>
    <w:r w:rsidR="003A4DE3">
      <w:rPr>
        <w:sz w:val="18"/>
        <w:lang w:val="es-ES"/>
      </w:rPr>
      <w:t xml:space="preserve">  C</w:t>
    </w:r>
    <w:r w:rsidR="00F3215A">
      <w:rPr>
        <w:sz w:val="18"/>
        <w:lang w:val="es-ES"/>
      </w:rPr>
      <w:t xml:space="preserve">ovid-19                     </w:t>
    </w:r>
    <w:r w:rsidR="00EA61D3">
      <w:rPr>
        <w:sz w:val="18"/>
        <w:lang w:val="es-ES"/>
      </w:rPr>
      <w:t xml:space="preserve">     </w:t>
    </w:r>
    <w:r w:rsidRPr="008B5BBC">
      <w:rPr>
        <w:sz w:val="18"/>
        <w:szCs w:val="18"/>
        <w:lang w:val="es-ES"/>
      </w:rPr>
      <w:t xml:space="preserve">                  </w:t>
    </w:r>
    <w:r w:rsidR="00EA61D3">
      <w:rPr>
        <w:sz w:val="18"/>
        <w:szCs w:val="18"/>
        <w:lang w:val="es-ES"/>
      </w:rPr>
      <w:t xml:space="preserve">                         </w:t>
    </w:r>
    <w:r w:rsidRPr="008B5BBC">
      <w:rPr>
        <w:sz w:val="18"/>
        <w:szCs w:val="18"/>
        <w:lang w:val="es-ES"/>
      </w:rPr>
      <w:t xml:space="preserve">        Página </w:t>
    </w:r>
    <w:r w:rsidRPr="008B5BBC">
      <w:rPr>
        <w:sz w:val="18"/>
        <w:szCs w:val="18"/>
      </w:rPr>
      <w:fldChar w:fldCharType="begin"/>
    </w:r>
    <w:r w:rsidRPr="008B5BBC">
      <w:rPr>
        <w:sz w:val="18"/>
        <w:szCs w:val="18"/>
      </w:rPr>
      <w:instrText>PAGE  \* Arabic  \* MERGEFORMAT</w:instrText>
    </w:r>
    <w:r w:rsidRPr="008B5BBC">
      <w:rPr>
        <w:sz w:val="18"/>
        <w:szCs w:val="18"/>
      </w:rPr>
      <w:fldChar w:fldCharType="separate"/>
    </w:r>
    <w:r w:rsidR="00BB04CD" w:rsidRPr="00BB04CD">
      <w:rPr>
        <w:noProof/>
        <w:sz w:val="18"/>
        <w:szCs w:val="18"/>
        <w:lang w:val="es-ES"/>
      </w:rPr>
      <w:t>6</w:t>
    </w:r>
    <w:r w:rsidRPr="008B5BBC">
      <w:rPr>
        <w:sz w:val="18"/>
        <w:szCs w:val="18"/>
      </w:rPr>
      <w:fldChar w:fldCharType="end"/>
    </w:r>
    <w:r w:rsidRPr="008B5BBC">
      <w:rPr>
        <w:sz w:val="18"/>
        <w:szCs w:val="18"/>
        <w:lang w:val="es-ES"/>
      </w:rPr>
      <w:t xml:space="preserve"> de </w:t>
    </w:r>
    <w:r w:rsidRPr="008B5BBC">
      <w:rPr>
        <w:sz w:val="18"/>
        <w:szCs w:val="18"/>
      </w:rPr>
      <w:fldChar w:fldCharType="begin"/>
    </w:r>
    <w:r w:rsidRPr="008B5BBC">
      <w:rPr>
        <w:sz w:val="18"/>
        <w:szCs w:val="18"/>
      </w:rPr>
      <w:instrText>NUMPAGES  \* Arabic  \* MERGEFORMAT</w:instrText>
    </w:r>
    <w:r w:rsidRPr="008B5BBC">
      <w:rPr>
        <w:sz w:val="18"/>
        <w:szCs w:val="18"/>
      </w:rPr>
      <w:fldChar w:fldCharType="separate"/>
    </w:r>
    <w:r w:rsidR="00BB04CD" w:rsidRPr="00BB04CD">
      <w:rPr>
        <w:noProof/>
        <w:sz w:val="18"/>
        <w:szCs w:val="18"/>
        <w:lang w:val="es-ES"/>
      </w:rPr>
      <w:t>8</w:t>
    </w:r>
    <w:r w:rsidRPr="008B5BBC">
      <w:rPr>
        <w:sz w:val="18"/>
        <w:szCs w:val="18"/>
      </w:rPr>
      <w:fldChar w:fldCharType="end"/>
    </w:r>
  </w:p>
  <w:p w:rsidR="00283712" w:rsidRDefault="002837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823" w:rsidRDefault="005C5823" w:rsidP="008774FA">
      <w:pPr>
        <w:spacing w:after="0" w:line="240" w:lineRule="auto"/>
      </w:pPr>
      <w:r>
        <w:separator/>
      </w:r>
    </w:p>
  </w:footnote>
  <w:footnote w:type="continuationSeparator" w:id="0">
    <w:p w:rsidR="005C5823" w:rsidRDefault="005C5823" w:rsidP="0087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271"/>
      <w:gridCol w:w="1276"/>
      <w:gridCol w:w="4678"/>
      <w:gridCol w:w="1603"/>
    </w:tblGrid>
    <w:tr w:rsidR="00EA61D3" w:rsidTr="00DE682B">
      <w:tc>
        <w:tcPr>
          <w:tcW w:w="1271" w:type="dxa"/>
        </w:tcPr>
        <w:p w:rsidR="00EA61D3" w:rsidRPr="00447392" w:rsidRDefault="00EA61D3" w:rsidP="00EA61D3">
          <w:pPr>
            <w:pStyle w:val="Encabezado"/>
            <w:rPr>
              <w:sz w:val="16"/>
              <w:szCs w:val="16"/>
            </w:rPr>
          </w:pPr>
          <w:r w:rsidRPr="00447392">
            <w:rPr>
              <w:sz w:val="16"/>
              <w:szCs w:val="16"/>
            </w:rPr>
            <w:t>Edición:</w:t>
          </w:r>
        </w:p>
      </w:tc>
      <w:tc>
        <w:tcPr>
          <w:tcW w:w="1276" w:type="dxa"/>
          <w:tcBorders>
            <w:right w:val="single" w:sz="4" w:space="0" w:color="auto"/>
          </w:tcBorders>
        </w:tcPr>
        <w:p w:rsidR="00EA61D3" w:rsidRPr="00EA61D3" w:rsidRDefault="00DE682B" w:rsidP="00C755D3">
          <w:pPr>
            <w:pStyle w:val="Encabezado"/>
            <w:rPr>
              <w:sz w:val="16"/>
              <w:szCs w:val="16"/>
            </w:rPr>
          </w:pPr>
          <w:r>
            <w:rPr>
              <w:sz w:val="16"/>
              <w:szCs w:val="16"/>
            </w:rPr>
            <w:t>REG</w:t>
          </w:r>
          <w:r w:rsidR="00BF4F0D">
            <w:rPr>
              <w:sz w:val="16"/>
              <w:szCs w:val="16"/>
            </w:rPr>
            <w:t>-</w:t>
          </w:r>
          <w:r w:rsidR="00D40CE3">
            <w:rPr>
              <w:sz w:val="16"/>
              <w:szCs w:val="16"/>
            </w:rPr>
            <w:t>ODI</w:t>
          </w:r>
          <w:r w:rsidR="00EA61D3">
            <w:rPr>
              <w:sz w:val="16"/>
              <w:szCs w:val="16"/>
            </w:rPr>
            <w:t>-</w:t>
          </w:r>
          <w:r w:rsidR="007A3E55">
            <w:rPr>
              <w:sz w:val="16"/>
              <w:szCs w:val="16"/>
            </w:rPr>
            <w:t>V</w:t>
          </w:r>
          <w:r w:rsidR="00BB04CD">
            <w:rPr>
              <w:sz w:val="16"/>
              <w:szCs w:val="16"/>
            </w:rPr>
            <w:t>4</w:t>
          </w:r>
          <w:r>
            <w:rPr>
              <w:sz w:val="16"/>
              <w:szCs w:val="16"/>
            </w:rPr>
            <w:t>-0</w:t>
          </w:r>
          <w:r w:rsidR="00D40CE3">
            <w:rPr>
              <w:sz w:val="16"/>
              <w:szCs w:val="16"/>
            </w:rPr>
            <w:t>2</w:t>
          </w:r>
        </w:p>
      </w:tc>
      <w:tc>
        <w:tcPr>
          <w:tcW w:w="4678" w:type="dxa"/>
          <w:tcBorders>
            <w:top w:val="single" w:sz="4" w:space="0" w:color="auto"/>
            <w:left w:val="single" w:sz="4" w:space="0" w:color="auto"/>
            <w:bottom w:val="nil"/>
            <w:right w:val="single" w:sz="4" w:space="0" w:color="auto"/>
          </w:tcBorders>
        </w:tcPr>
        <w:p w:rsidR="00EA61D3" w:rsidRPr="00EA61D3" w:rsidRDefault="00EA61D3" w:rsidP="00EA61D3">
          <w:pPr>
            <w:pStyle w:val="Encabezado"/>
          </w:pPr>
        </w:p>
      </w:tc>
      <w:tc>
        <w:tcPr>
          <w:tcW w:w="1603" w:type="dxa"/>
          <w:tcBorders>
            <w:top w:val="single" w:sz="4" w:space="0" w:color="auto"/>
            <w:left w:val="single" w:sz="4" w:space="0" w:color="auto"/>
            <w:bottom w:val="nil"/>
            <w:right w:val="single" w:sz="4" w:space="0" w:color="auto"/>
          </w:tcBorders>
        </w:tcPr>
        <w:p w:rsidR="00EA61D3" w:rsidRDefault="00EA61D3" w:rsidP="00EA61D3">
          <w:pPr>
            <w:pStyle w:val="Encabezado"/>
          </w:pPr>
        </w:p>
      </w:tc>
    </w:tr>
    <w:tr w:rsidR="00EA61D3" w:rsidTr="00DE682B">
      <w:trPr>
        <w:trHeight w:val="272"/>
      </w:trPr>
      <w:tc>
        <w:tcPr>
          <w:tcW w:w="1271" w:type="dxa"/>
        </w:tcPr>
        <w:p w:rsidR="00EA61D3" w:rsidRPr="00447392" w:rsidRDefault="00EA61D3" w:rsidP="00EA61D3">
          <w:pPr>
            <w:pStyle w:val="Encabezado"/>
            <w:rPr>
              <w:sz w:val="16"/>
              <w:szCs w:val="16"/>
            </w:rPr>
          </w:pPr>
          <w:r>
            <w:rPr>
              <w:sz w:val="16"/>
              <w:szCs w:val="16"/>
            </w:rPr>
            <w:t>Fecha:</w:t>
          </w:r>
        </w:p>
      </w:tc>
      <w:tc>
        <w:tcPr>
          <w:tcW w:w="1276" w:type="dxa"/>
          <w:tcBorders>
            <w:right w:val="single" w:sz="4" w:space="0" w:color="auto"/>
          </w:tcBorders>
        </w:tcPr>
        <w:p w:rsidR="00EA61D3" w:rsidRPr="00EA61D3" w:rsidRDefault="00BB04CD" w:rsidP="00C755D3">
          <w:pPr>
            <w:pStyle w:val="Encabezado"/>
            <w:rPr>
              <w:sz w:val="16"/>
              <w:szCs w:val="16"/>
            </w:rPr>
          </w:pPr>
          <w:r>
            <w:rPr>
              <w:sz w:val="16"/>
              <w:szCs w:val="16"/>
            </w:rPr>
            <w:t>22/02/2022</w:t>
          </w:r>
        </w:p>
      </w:tc>
      <w:tc>
        <w:tcPr>
          <w:tcW w:w="4678" w:type="dxa"/>
          <w:tcBorders>
            <w:top w:val="nil"/>
            <w:left w:val="single" w:sz="4" w:space="0" w:color="auto"/>
            <w:bottom w:val="nil"/>
            <w:right w:val="single" w:sz="4" w:space="0" w:color="auto"/>
          </w:tcBorders>
        </w:tcPr>
        <w:p w:rsidR="00EA61D3" w:rsidRPr="00EA61D3" w:rsidRDefault="00EA61D3" w:rsidP="003A4DE3">
          <w:pPr>
            <w:pStyle w:val="Encabezado"/>
            <w:jc w:val="center"/>
            <w:rPr>
              <w:b/>
            </w:rPr>
          </w:pPr>
          <w:r w:rsidRPr="00EA61D3">
            <w:rPr>
              <w:b/>
              <w:sz w:val="20"/>
            </w:rPr>
            <w:t>OBLIGACION DE INFORMAR LOS RIE</w:t>
          </w:r>
          <w:r w:rsidR="00113793">
            <w:rPr>
              <w:b/>
              <w:sz w:val="20"/>
            </w:rPr>
            <w:t>S</w:t>
          </w:r>
          <w:r w:rsidRPr="00EA61D3">
            <w:rPr>
              <w:b/>
              <w:sz w:val="20"/>
            </w:rPr>
            <w:t>GOS LABORALES</w:t>
          </w:r>
          <w:r w:rsidR="00D40CE3">
            <w:rPr>
              <w:b/>
              <w:sz w:val="20"/>
            </w:rPr>
            <w:t xml:space="preserve"> </w:t>
          </w:r>
        </w:p>
      </w:tc>
      <w:tc>
        <w:tcPr>
          <w:tcW w:w="1603" w:type="dxa"/>
          <w:tcBorders>
            <w:top w:val="nil"/>
            <w:left w:val="single" w:sz="4" w:space="0" w:color="auto"/>
            <w:bottom w:val="nil"/>
            <w:right w:val="single" w:sz="4" w:space="0" w:color="auto"/>
          </w:tcBorders>
        </w:tcPr>
        <w:p w:rsidR="00EA61D3" w:rsidRDefault="00EA61D3" w:rsidP="00EA61D3">
          <w:pPr>
            <w:pStyle w:val="Encabezado"/>
          </w:pPr>
          <w:r>
            <w:rPr>
              <w:noProof/>
              <w:lang w:eastAsia="es-CL"/>
            </w:rPr>
            <w:drawing>
              <wp:anchor distT="0" distB="0" distL="114300" distR="114300" simplePos="0" relativeHeight="251659264" behindDoc="1" locked="0" layoutInCell="1" allowOverlap="1" wp14:anchorId="09F0A82F" wp14:editId="7070DA7A">
                <wp:simplePos x="0" y="0"/>
                <wp:positionH relativeFrom="margin">
                  <wp:posOffset>-5715</wp:posOffset>
                </wp:positionH>
                <wp:positionV relativeFrom="paragraph">
                  <wp:posOffset>-194945</wp:posOffset>
                </wp:positionV>
                <wp:extent cx="828675" cy="704850"/>
                <wp:effectExtent l="0" t="0" r="9525" b="0"/>
                <wp:wrapNone/>
                <wp:docPr id="1" name="Imagen 1" descr="https://encrypted-tbn3.gstatic.com/images?q=tbn:ANd9GcTF3Pa-WVNBLUGOIt9uv73MxIMqwsLuBoQQy82GPP2clJSGMcGR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3.gstatic.com/images?q=tbn:ANd9GcTF3Pa-WVNBLUGOIt9uv73MxIMqwsLuBoQQy82GPP2clJSGMcGRx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04850"/>
                        </a:xfrm>
                        <a:prstGeom prst="rect">
                          <a:avLst/>
                        </a:prstGeom>
                        <a:noFill/>
                      </pic:spPr>
                    </pic:pic>
                  </a:graphicData>
                </a:graphic>
                <wp14:sizeRelH relativeFrom="page">
                  <wp14:pctWidth>0</wp14:pctWidth>
                </wp14:sizeRelH>
                <wp14:sizeRelV relativeFrom="page">
                  <wp14:pctHeight>0</wp14:pctHeight>
                </wp14:sizeRelV>
              </wp:anchor>
            </w:drawing>
          </w:r>
        </w:p>
      </w:tc>
    </w:tr>
    <w:tr w:rsidR="00EA61D3" w:rsidTr="00DE682B">
      <w:tc>
        <w:tcPr>
          <w:tcW w:w="1271" w:type="dxa"/>
        </w:tcPr>
        <w:p w:rsidR="00EA61D3" w:rsidRPr="00447392" w:rsidRDefault="00EA61D3" w:rsidP="00EA61D3">
          <w:pPr>
            <w:pStyle w:val="Encabezado"/>
            <w:rPr>
              <w:sz w:val="16"/>
              <w:szCs w:val="16"/>
            </w:rPr>
          </w:pPr>
          <w:r w:rsidRPr="00447392">
            <w:rPr>
              <w:sz w:val="16"/>
              <w:szCs w:val="16"/>
            </w:rPr>
            <w:t>Emitido por:</w:t>
          </w:r>
        </w:p>
      </w:tc>
      <w:tc>
        <w:tcPr>
          <w:tcW w:w="1276" w:type="dxa"/>
          <w:tcBorders>
            <w:right w:val="single" w:sz="4" w:space="0" w:color="auto"/>
          </w:tcBorders>
        </w:tcPr>
        <w:p w:rsidR="00EA61D3" w:rsidRPr="00447392" w:rsidRDefault="00912E0B" w:rsidP="003A4DE3">
          <w:pPr>
            <w:pStyle w:val="Encabezado"/>
            <w:rPr>
              <w:sz w:val="16"/>
              <w:szCs w:val="16"/>
            </w:rPr>
          </w:pPr>
          <w:r w:rsidRPr="00447392">
            <w:rPr>
              <w:sz w:val="16"/>
              <w:szCs w:val="16"/>
            </w:rPr>
            <w:t>L</w:t>
          </w:r>
          <w:r>
            <w:rPr>
              <w:sz w:val="16"/>
              <w:szCs w:val="16"/>
            </w:rPr>
            <w:t>.</w:t>
          </w:r>
          <w:r w:rsidR="00EA61D3" w:rsidRPr="00447392">
            <w:rPr>
              <w:sz w:val="16"/>
              <w:szCs w:val="16"/>
            </w:rPr>
            <w:t xml:space="preserve"> Fuentes</w:t>
          </w:r>
        </w:p>
      </w:tc>
      <w:tc>
        <w:tcPr>
          <w:tcW w:w="4678" w:type="dxa"/>
          <w:tcBorders>
            <w:top w:val="nil"/>
            <w:left w:val="single" w:sz="4" w:space="0" w:color="auto"/>
            <w:bottom w:val="nil"/>
            <w:right w:val="single" w:sz="4" w:space="0" w:color="auto"/>
          </w:tcBorders>
        </w:tcPr>
        <w:p w:rsidR="00EA61D3" w:rsidRDefault="003A4DE3" w:rsidP="003A4DE3">
          <w:pPr>
            <w:pStyle w:val="Encabezado"/>
            <w:jc w:val="center"/>
          </w:pPr>
          <w:r>
            <w:rPr>
              <w:b/>
              <w:sz w:val="20"/>
            </w:rPr>
            <w:t>COVID-19</w:t>
          </w:r>
        </w:p>
      </w:tc>
      <w:tc>
        <w:tcPr>
          <w:tcW w:w="1603" w:type="dxa"/>
          <w:tcBorders>
            <w:top w:val="nil"/>
            <w:left w:val="single" w:sz="4" w:space="0" w:color="auto"/>
            <w:bottom w:val="nil"/>
            <w:right w:val="single" w:sz="4" w:space="0" w:color="auto"/>
          </w:tcBorders>
        </w:tcPr>
        <w:p w:rsidR="00EA61D3" w:rsidRDefault="00EA61D3" w:rsidP="00EA61D3">
          <w:pPr>
            <w:pStyle w:val="Encabezado"/>
          </w:pPr>
        </w:p>
      </w:tc>
    </w:tr>
    <w:tr w:rsidR="00EA61D3" w:rsidTr="00DE682B">
      <w:trPr>
        <w:trHeight w:val="70"/>
      </w:trPr>
      <w:tc>
        <w:tcPr>
          <w:tcW w:w="1271" w:type="dxa"/>
        </w:tcPr>
        <w:p w:rsidR="00EA61D3" w:rsidRPr="00447392" w:rsidRDefault="00EA61D3" w:rsidP="00EA61D3">
          <w:pPr>
            <w:pStyle w:val="Encabezado"/>
            <w:rPr>
              <w:sz w:val="16"/>
              <w:szCs w:val="16"/>
            </w:rPr>
          </w:pPr>
          <w:r w:rsidRPr="00447392">
            <w:rPr>
              <w:sz w:val="16"/>
              <w:szCs w:val="16"/>
            </w:rPr>
            <w:t>Autorizado Por:</w:t>
          </w:r>
        </w:p>
      </w:tc>
      <w:tc>
        <w:tcPr>
          <w:tcW w:w="1276" w:type="dxa"/>
          <w:tcBorders>
            <w:right w:val="single" w:sz="4" w:space="0" w:color="auto"/>
          </w:tcBorders>
        </w:tcPr>
        <w:p w:rsidR="00EA61D3" w:rsidRPr="00447392" w:rsidRDefault="00D40CE3" w:rsidP="00EA61D3">
          <w:pPr>
            <w:pStyle w:val="Encabezado"/>
            <w:rPr>
              <w:sz w:val="16"/>
              <w:szCs w:val="16"/>
            </w:rPr>
          </w:pPr>
          <w:r>
            <w:rPr>
              <w:sz w:val="16"/>
              <w:szCs w:val="16"/>
            </w:rPr>
            <w:t>P. Lehmann</w:t>
          </w:r>
        </w:p>
      </w:tc>
      <w:tc>
        <w:tcPr>
          <w:tcW w:w="4678" w:type="dxa"/>
          <w:tcBorders>
            <w:top w:val="nil"/>
            <w:left w:val="single" w:sz="4" w:space="0" w:color="auto"/>
            <w:bottom w:val="single" w:sz="4" w:space="0" w:color="auto"/>
            <w:right w:val="single" w:sz="4" w:space="0" w:color="auto"/>
          </w:tcBorders>
        </w:tcPr>
        <w:p w:rsidR="00EA61D3" w:rsidRDefault="00EA61D3" w:rsidP="00EA61D3">
          <w:pPr>
            <w:pStyle w:val="Encabezado"/>
            <w:spacing w:after="100" w:afterAutospacing="1"/>
          </w:pPr>
        </w:p>
      </w:tc>
      <w:tc>
        <w:tcPr>
          <w:tcW w:w="1603" w:type="dxa"/>
          <w:tcBorders>
            <w:top w:val="nil"/>
            <w:left w:val="single" w:sz="4" w:space="0" w:color="auto"/>
            <w:bottom w:val="single" w:sz="4" w:space="0" w:color="auto"/>
            <w:right w:val="single" w:sz="4" w:space="0" w:color="auto"/>
          </w:tcBorders>
        </w:tcPr>
        <w:p w:rsidR="00EA61D3" w:rsidRDefault="00EA61D3" w:rsidP="00EA61D3">
          <w:pPr>
            <w:pStyle w:val="Encabezado"/>
          </w:pPr>
        </w:p>
      </w:tc>
    </w:tr>
  </w:tbl>
  <w:tbl>
    <w:tblPr>
      <w:tblW w:w="17722" w:type="dxa"/>
      <w:tblInd w:w="70" w:type="dxa"/>
      <w:tblLayout w:type="fixed"/>
      <w:tblCellMar>
        <w:left w:w="70" w:type="dxa"/>
        <w:right w:w="70" w:type="dxa"/>
      </w:tblCellMar>
      <w:tblLook w:val="04A0" w:firstRow="1" w:lastRow="0" w:firstColumn="1" w:lastColumn="0" w:noHBand="0" w:noVBand="1"/>
    </w:tblPr>
    <w:tblGrid>
      <w:gridCol w:w="8861"/>
      <w:gridCol w:w="8861"/>
    </w:tblGrid>
    <w:tr w:rsidR="008B5BBC" w:rsidRPr="008774FA" w:rsidTr="008B5BBC">
      <w:trPr>
        <w:trHeight w:val="303"/>
      </w:trPr>
      <w:tc>
        <w:tcPr>
          <w:tcW w:w="8861" w:type="dxa"/>
          <w:shd w:val="clear" w:color="auto" w:fill="auto"/>
          <w:vAlign w:val="center"/>
        </w:tcPr>
        <w:p w:rsidR="008B5BBC" w:rsidRPr="008774FA" w:rsidRDefault="008B5BBC" w:rsidP="008774FA">
          <w:pPr>
            <w:spacing w:after="0" w:line="240" w:lineRule="auto"/>
            <w:ind w:right="139"/>
            <w:jc w:val="center"/>
            <w:rPr>
              <w:rFonts w:ascii="Calibri" w:eastAsia="Times New Roman" w:hAnsi="Calibri" w:cs="Times New Roman"/>
              <w:b/>
              <w:bCs/>
              <w:sz w:val="24"/>
              <w:szCs w:val="24"/>
              <w:lang w:eastAsia="es-CL"/>
            </w:rPr>
          </w:pPr>
        </w:p>
      </w:tc>
      <w:tc>
        <w:tcPr>
          <w:tcW w:w="8861" w:type="dxa"/>
        </w:tcPr>
        <w:p w:rsidR="008B5BBC" w:rsidRDefault="008B5BBC" w:rsidP="008774FA">
          <w:pPr>
            <w:spacing w:after="0" w:line="240" w:lineRule="auto"/>
            <w:ind w:right="139"/>
            <w:jc w:val="center"/>
            <w:rPr>
              <w:noProof/>
              <w:lang w:eastAsia="es-CL"/>
            </w:rPr>
          </w:pPr>
        </w:p>
      </w:tc>
    </w:tr>
  </w:tbl>
  <w:p w:rsidR="008774FA" w:rsidRDefault="008774FA">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1835"/>
    <w:multiLevelType w:val="hybridMultilevel"/>
    <w:tmpl w:val="A83EE214"/>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 w15:restartNumberingAfterBreak="0">
    <w:nsid w:val="180404BD"/>
    <w:multiLevelType w:val="hybridMultilevel"/>
    <w:tmpl w:val="C6C0425C"/>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1BC34230"/>
    <w:multiLevelType w:val="hybridMultilevel"/>
    <w:tmpl w:val="F740DE3E"/>
    <w:lvl w:ilvl="0" w:tplc="640C86C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DB43108"/>
    <w:multiLevelType w:val="hybridMultilevel"/>
    <w:tmpl w:val="988E2144"/>
    <w:lvl w:ilvl="0" w:tplc="340A0017">
      <w:start w:val="1"/>
      <w:numFmt w:val="lowerLetter"/>
      <w:lvlText w:val="%1)"/>
      <w:lvlJc w:val="left"/>
      <w:pPr>
        <w:ind w:left="1080" w:hanging="360"/>
      </w:pPr>
    </w:lvl>
    <w:lvl w:ilvl="1" w:tplc="340A0019">
      <w:start w:val="1"/>
      <w:numFmt w:val="lowerLetter"/>
      <w:lvlText w:val="%2."/>
      <w:lvlJc w:val="left"/>
      <w:pPr>
        <w:ind w:left="1800" w:hanging="360"/>
      </w:pPr>
    </w:lvl>
    <w:lvl w:ilvl="2" w:tplc="340A001B">
      <w:start w:val="1"/>
      <w:numFmt w:val="lowerRoman"/>
      <w:lvlText w:val="%3."/>
      <w:lvlJc w:val="right"/>
      <w:pPr>
        <w:ind w:left="2520" w:hanging="180"/>
      </w:pPr>
    </w:lvl>
    <w:lvl w:ilvl="3" w:tplc="340A000F">
      <w:start w:val="1"/>
      <w:numFmt w:val="decimal"/>
      <w:lvlText w:val="%4."/>
      <w:lvlJc w:val="left"/>
      <w:pPr>
        <w:ind w:left="3240" w:hanging="360"/>
      </w:pPr>
    </w:lvl>
    <w:lvl w:ilvl="4" w:tplc="340A0019">
      <w:start w:val="1"/>
      <w:numFmt w:val="lowerLetter"/>
      <w:lvlText w:val="%5."/>
      <w:lvlJc w:val="left"/>
      <w:pPr>
        <w:ind w:left="3960" w:hanging="360"/>
      </w:pPr>
    </w:lvl>
    <w:lvl w:ilvl="5" w:tplc="340A001B">
      <w:start w:val="1"/>
      <w:numFmt w:val="lowerRoman"/>
      <w:lvlText w:val="%6."/>
      <w:lvlJc w:val="right"/>
      <w:pPr>
        <w:ind w:left="4680" w:hanging="180"/>
      </w:pPr>
    </w:lvl>
    <w:lvl w:ilvl="6" w:tplc="340A000F">
      <w:start w:val="1"/>
      <w:numFmt w:val="decimal"/>
      <w:lvlText w:val="%7."/>
      <w:lvlJc w:val="left"/>
      <w:pPr>
        <w:ind w:left="5400" w:hanging="360"/>
      </w:pPr>
    </w:lvl>
    <w:lvl w:ilvl="7" w:tplc="340A0019">
      <w:start w:val="1"/>
      <w:numFmt w:val="lowerLetter"/>
      <w:lvlText w:val="%8."/>
      <w:lvlJc w:val="left"/>
      <w:pPr>
        <w:ind w:left="6120" w:hanging="360"/>
      </w:pPr>
    </w:lvl>
    <w:lvl w:ilvl="8" w:tplc="340A001B">
      <w:start w:val="1"/>
      <w:numFmt w:val="lowerRoman"/>
      <w:lvlText w:val="%9."/>
      <w:lvlJc w:val="right"/>
      <w:pPr>
        <w:ind w:left="6840" w:hanging="180"/>
      </w:pPr>
    </w:lvl>
  </w:abstractNum>
  <w:abstractNum w:abstractNumId="4" w15:restartNumberingAfterBreak="0">
    <w:nsid w:val="20E05D00"/>
    <w:multiLevelType w:val="hybridMultilevel"/>
    <w:tmpl w:val="66B00840"/>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5" w15:restartNumberingAfterBreak="0">
    <w:nsid w:val="22507D3D"/>
    <w:multiLevelType w:val="hybridMultilevel"/>
    <w:tmpl w:val="D036458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76337D2"/>
    <w:multiLevelType w:val="hybridMultilevel"/>
    <w:tmpl w:val="BD4205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7731A77"/>
    <w:multiLevelType w:val="hybridMultilevel"/>
    <w:tmpl w:val="FF20136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880758D"/>
    <w:multiLevelType w:val="hybridMultilevel"/>
    <w:tmpl w:val="D754348C"/>
    <w:lvl w:ilvl="0" w:tplc="340A0017">
      <w:start w:val="1"/>
      <w:numFmt w:val="lowerLetter"/>
      <w:lvlText w:val="%1)"/>
      <w:lvlJc w:val="lef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start w:val="1"/>
      <w:numFmt w:val="lowerRoman"/>
      <w:lvlText w:val="%6."/>
      <w:lvlJc w:val="right"/>
      <w:pPr>
        <w:ind w:left="5040" w:hanging="180"/>
      </w:pPr>
    </w:lvl>
    <w:lvl w:ilvl="6" w:tplc="340A000F">
      <w:start w:val="1"/>
      <w:numFmt w:val="decimal"/>
      <w:lvlText w:val="%7."/>
      <w:lvlJc w:val="left"/>
      <w:pPr>
        <w:ind w:left="5760" w:hanging="360"/>
      </w:pPr>
    </w:lvl>
    <w:lvl w:ilvl="7" w:tplc="340A0019">
      <w:start w:val="1"/>
      <w:numFmt w:val="lowerLetter"/>
      <w:lvlText w:val="%8."/>
      <w:lvlJc w:val="left"/>
      <w:pPr>
        <w:ind w:left="6480" w:hanging="360"/>
      </w:pPr>
    </w:lvl>
    <w:lvl w:ilvl="8" w:tplc="340A001B">
      <w:start w:val="1"/>
      <w:numFmt w:val="lowerRoman"/>
      <w:lvlText w:val="%9."/>
      <w:lvlJc w:val="right"/>
      <w:pPr>
        <w:ind w:left="7200" w:hanging="180"/>
      </w:pPr>
    </w:lvl>
  </w:abstractNum>
  <w:abstractNum w:abstractNumId="9" w15:restartNumberingAfterBreak="0">
    <w:nsid w:val="322459F5"/>
    <w:multiLevelType w:val="hybridMultilevel"/>
    <w:tmpl w:val="85D837F0"/>
    <w:lvl w:ilvl="0" w:tplc="4FCCA820">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32B21707"/>
    <w:multiLevelType w:val="hybridMultilevel"/>
    <w:tmpl w:val="4E489A3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1" w15:restartNumberingAfterBreak="0">
    <w:nsid w:val="34351D46"/>
    <w:multiLevelType w:val="hybridMultilevel"/>
    <w:tmpl w:val="9A983E36"/>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2" w15:restartNumberingAfterBreak="0">
    <w:nsid w:val="3E3B186A"/>
    <w:multiLevelType w:val="hybridMultilevel"/>
    <w:tmpl w:val="16727E4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3351356"/>
    <w:multiLevelType w:val="hybridMultilevel"/>
    <w:tmpl w:val="DC8A1C9C"/>
    <w:lvl w:ilvl="0" w:tplc="340A000D">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FE709AE"/>
    <w:multiLevelType w:val="hybridMultilevel"/>
    <w:tmpl w:val="20F6E3A2"/>
    <w:lvl w:ilvl="0" w:tplc="34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15:restartNumberingAfterBreak="0">
    <w:nsid w:val="51317EAD"/>
    <w:multiLevelType w:val="hybridMultilevel"/>
    <w:tmpl w:val="2DBA8B8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4A80882"/>
    <w:multiLevelType w:val="hybridMultilevel"/>
    <w:tmpl w:val="71C061E8"/>
    <w:lvl w:ilvl="0" w:tplc="6E3ED722">
      <w:start w:val="1"/>
      <w:numFmt w:val="upperLetter"/>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58674320"/>
    <w:multiLevelType w:val="hybridMultilevel"/>
    <w:tmpl w:val="25A8F0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6031142A"/>
    <w:multiLevelType w:val="hybridMultilevel"/>
    <w:tmpl w:val="1422BB4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616B0135"/>
    <w:multiLevelType w:val="hybridMultilevel"/>
    <w:tmpl w:val="7BE2013A"/>
    <w:lvl w:ilvl="0" w:tplc="83443870">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0" w15:restartNumberingAfterBreak="0">
    <w:nsid w:val="61C51D6D"/>
    <w:multiLevelType w:val="hybridMultilevel"/>
    <w:tmpl w:val="4502F4F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6DC73392"/>
    <w:multiLevelType w:val="hybridMultilevel"/>
    <w:tmpl w:val="6CA447A2"/>
    <w:lvl w:ilvl="0" w:tplc="340A0017">
      <w:start w:val="1"/>
      <w:numFmt w:val="lowerLetter"/>
      <w:lvlText w:val="%1)"/>
      <w:lvlJc w:val="left"/>
      <w:pPr>
        <w:ind w:left="36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DE07878"/>
    <w:multiLevelType w:val="hybridMultilevel"/>
    <w:tmpl w:val="6546ACF6"/>
    <w:lvl w:ilvl="0" w:tplc="340A0015">
      <w:start w:val="1"/>
      <w:numFmt w:val="upp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751D281C"/>
    <w:multiLevelType w:val="multilevel"/>
    <w:tmpl w:val="785AA2C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4" w15:restartNumberingAfterBreak="0">
    <w:nsid w:val="7D5905F7"/>
    <w:multiLevelType w:val="hybridMultilevel"/>
    <w:tmpl w:val="2494C500"/>
    <w:lvl w:ilvl="0" w:tplc="340A000D">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num w:numId="1">
    <w:abstractNumId w:val="23"/>
  </w:num>
  <w:num w:numId="2">
    <w:abstractNumId w:val="6"/>
  </w:num>
  <w:num w:numId="3">
    <w:abstractNumId w:val="18"/>
  </w:num>
  <w:num w:numId="4">
    <w:abstractNumId w:val="15"/>
  </w:num>
  <w:num w:numId="5">
    <w:abstractNumId w:val="12"/>
  </w:num>
  <w:num w:numId="6">
    <w:abstractNumId w:val="14"/>
  </w:num>
  <w:num w:numId="7">
    <w:abstractNumId w:val="21"/>
  </w:num>
  <w:num w:numId="8">
    <w:abstractNumId w:val="2"/>
  </w:num>
  <w:num w:numId="9">
    <w:abstractNumId w:val="5"/>
  </w:num>
  <w:num w:numId="10">
    <w:abstractNumId w:val="17"/>
  </w:num>
  <w:num w:numId="11">
    <w:abstractNumId w:val="24"/>
  </w:num>
  <w:num w:numId="12">
    <w:abstractNumId w:val="7"/>
  </w:num>
  <w:num w:numId="13">
    <w:abstractNumId w:val="20"/>
  </w:num>
  <w:num w:numId="14">
    <w:abstractNumId w:val="13"/>
  </w:num>
  <w:num w:numId="15">
    <w:abstractNumId w:val="1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lvlOverride w:ilvl="2"/>
    <w:lvlOverride w:ilvl="3"/>
    <w:lvlOverride w:ilvl="4"/>
    <w:lvlOverride w:ilvl="5"/>
    <w:lvlOverride w:ilvl="6"/>
    <w:lvlOverride w:ilvl="7"/>
    <w:lvlOverride w:ilv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FA"/>
    <w:rsid w:val="0000736F"/>
    <w:rsid w:val="00024553"/>
    <w:rsid w:val="00046526"/>
    <w:rsid w:val="000C3F67"/>
    <w:rsid w:val="000F115F"/>
    <w:rsid w:val="000F3739"/>
    <w:rsid w:val="00113793"/>
    <w:rsid w:val="00147992"/>
    <w:rsid w:val="00151C4D"/>
    <w:rsid w:val="00157D37"/>
    <w:rsid w:val="0016529C"/>
    <w:rsid w:val="001D2460"/>
    <w:rsid w:val="001F2383"/>
    <w:rsid w:val="00214E60"/>
    <w:rsid w:val="00223429"/>
    <w:rsid w:val="002330AE"/>
    <w:rsid w:val="00260EC6"/>
    <w:rsid w:val="00283712"/>
    <w:rsid w:val="002C2AC4"/>
    <w:rsid w:val="002D5007"/>
    <w:rsid w:val="0033022B"/>
    <w:rsid w:val="0035599C"/>
    <w:rsid w:val="00377D8A"/>
    <w:rsid w:val="003A4DE3"/>
    <w:rsid w:val="003B4029"/>
    <w:rsid w:val="003B52B1"/>
    <w:rsid w:val="004120B7"/>
    <w:rsid w:val="00413613"/>
    <w:rsid w:val="00444801"/>
    <w:rsid w:val="00450C55"/>
    <w:rsid w:val="004D4326"/>
    <w:rsid w:val="004D6BFB"/>
    <w:rsid w:val="004E4B6D"/>
    <w:rsid w:val="004E768A"/>
    <w:rsid w:val="0053454F"/>
    <w:rsid w:val="00537E70"/>
    <w:rsid w:val="00554991"/>
    <w:rsid w:val="005557A9"/>
    <w:rsid w:val="00561396"/>
    <w:rsid w:val="00580706"/>
    <w:rsid w:val="00590F28"/>
    <w:rsid w:val="005C5823"/>
    <w:rsid w:val="00624ADB"/>
    <w:rsid w:val="0063079D"/>
    <w:rsid w:val="00671D9F"/>
    <w:rsid w:val="00693A5B"/>
    <w:rsid w:val="006C50BB"/>
    <w:rsid w:val="006E0CA3"/>
    <w:rsid w:val="0070671F"/>
    <w:rsid w:val="0072275B"/>
    <w:rsid w:val="00736449"/>
    <w:rsid w:val="007870B9"/>
    <w:rsid w:val="00794459"/>
    <w:rsid w:val="007A3E55"/>
    <w:rsid w:val="007F6F11"/>
    <w:rsid w:val="00801F48"/>
    <w:rsid w:val="00812CE9"/>
    <w:rsid w:val="00832CB9"/>
    <w:rsid w:val="008452B0"/>
    <w:rsid w:val="00850A15"/>
    <w:rsid w:val="008774FA"/>
    <w:rsid w:val="0088272C"/>
    <w:rsid w:val="008B5BBC"/>
    <w:rsid w:val="008D3A37"/>
    <w:rsid w:val="00912C25"/>
    <w:rsid w:val="00912E0B"/>
    <w:rsid w:val="0091367B"/>
    <w:rsid w:val="00A61117"/>
    <w:rsid w:val="00A65B4D"/>
    <w:rsid w:val="00A82FC4"/>
    <w:rsid w:val="00AC1A6B"/>
    <w:rsid w:val="00AE6290"/>
    <w:rsid w:val="00AF46C5"/>
    <w:rsid w:val="00B12F28"/>
    <w:rsid w:val="00B20491"/>
    <w:rsid w:val="00B25481"/>
    <w:rsid w:val="00B4267F"/>
    <w:rsid w:val="00B702AA"/>
    <w:rsid w:val="00BB04CD"/>
    <w:rsid w:val="00BF4F0D"/>
    <w:rsid w:val="00C025A6"/>
    <w:rsid w:val="00C13AAE"/>
    <w:rsid w:val="00C15304"/>
    <w:rsid w:val="00C448B6"/>
    <w:rsid w:val="00C5522C"/>
    <w:rsid w:val="00C64D88"/>
    <w:rsid w:val="00C755D3"/>
    <w:rsid w:val="00C8033F"/>
    <w:rsid w:val="00CC4454"/>
    <w:rsid w:val="00CC7294"/>
    <w:rsid w:val="00D049FC"/>
    <w:rsid w:val="00D1089D"/>
    <w:rsid w:val="00D319C8"/>
    <w:rsid w:val="00D352CC"/>
    <w:rsid w:val="00D365E6"/>
    <w:rsid w:val="00D40CE3"/>
    <w:rsid w:val="00DB3CCE"/>
    <w:rsid w:val="00DC00A7"/>
    <w:rsid w:val="00DD15BF"/>
    <w:rsid w:val="00DE682B"/>
    <w:rsid w:val="00DF3EB3"/>
    <w:rsid w:val="00DF5042"/>
    <w:rsid w:val="00E3289B"/>
    <w:rsid w:val="00E379C3"/>
    <w:rsid w:val="00E75DCA"/>
    <w:rsid w:val="00EA61D3"/>
    <w:rsid w:val="00EB16E9"/>
    <w:rsid w:val="00EF31F7"/>
    <w:rsid w:val="00EF55A2"/>
    <w:rsid w:val="00F2659D"/>
    <w:rsid w:val="00F3215A"/>
    <w:rsid w:val="00F7605F"/>
    <w:rsid w:val="00FF4DD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2708D"/>
  <w15:docId w15:val="{5F9D21E8-59C3-47A3-8423-3DBB895C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Encabezado top Char Char,Encabezado top Char,Encabezado Car1,Encabezado Car Car, Car Car Car,Encabezado top"/>
    <w:basedOn w:val="Normal"/>
    <w:link w:val="EncabezadoCar"/>
    <w:uiPriority w:val="99"/>
    <w:unhideWhenUsed/>
    <w:rsid w:val="008774FA"/>
    <w:pPr>
      <w:tabs>
        <w:tab w:val="center" w:pos="4419"/>
        <w:tab w:val="right" w:pos="8838"/>
      </w:tabs>
      <w:spacing w:after="0" w:line="240" w:lineRule="auto"/>
    </w:pPr>
  </w:style>
  <w:style w:type="character" w:customStyle="1" w:styleId="EncabezadoCar">
    <w:name w:val="Encabezado Car"/>
    <w:aliases w:val="encabezado Car,Encabezado top Char Char Car,Encabezado top Char Car,Encabezado Car1 Car,Encabezado Car Car Car, Car Car Car Car,Encabezado top Car"/>
    <w:basedOn w:val="Fuentedeprrafopredeter"/>
    <w:link w:val="Encabezado"/>
    <w:uiPriority w:val="99"/>
    <w:rsid w:val="008774FA"/>
  </w:style>
  <w:style w:type="paragraph" w:styleId="Piedepgina">
    <w:name w:val="footer"/>
    <w:basedOn w:val="Normal"/>
    <w:link w:val="PiedepginaCar"/>
    <w:uiPriority w:val="99"/>
    <w:unhideWhenUsed/>
    <w:rsid w:val="008774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74FA"/>
  </w:style>
  <w:style w:type="table" w:styleId="Tablaconcuadrcula">
    <w:name w:val="Table Grid"/>
    <w:basedOn w:val="Tablanormal"/>
    <w:uiPriority w:val="39"/>
    <w:rsid w:val="0087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774FA"/>
    <w:pPr>
      <w:ind w:left="720"/>
      <w:contextualSpacing/>
    </w:pPr>
  </w:style>
  <w:style w:type="table" w:customStyle="1" w:styleId="Tabladecuadrcula1clara-nfasis11">
    <w:name w:val="Tabla de cuadrícula 1 clara - Énfasis 11"/>
    <w:basedOn w:val="Tablanormal"/>
    <w:uiPriority w:val="46"/>
    <w:rsid w:val="007F6F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7F6F11"/>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DB3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3CCE"/>
    <w:rPr>
      <w:rFonts w:ascii="Segoe UI" w:hAnsi="Segoe UI" w:cs="Segoe UI"/>
      <w:sz w:val="18"/>
      <w:szCs w:val="18"/>
    </w:rPr>
  </w:style>
  <w:style w:type="paragraph" w:styleId="NormalWeb">
    <w:name w:val="Normal (Web)"/>
    <w:basedOn w:val="Normal"/>
    <w:uiPriority w:val="99"/>
    <w:unhideWhenUsed/>
    <w:rsid w:val="00B12F28"/>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09526">
      <w:bodyDiv w:val="1"/>
      <w:marLeft w:val="0"/>
      <w:marRight w:val="0"/>
      <w:marTop w:val="0"/>
      <w:marBottom w:val="0"/>
      <w:divBdr>
        <w:top w:val="none" w:sz="0" w:space="0" w:color="auto"/>
        <w:left w:val="none" w:sz="0" w:space="0" w:color="auto"/>
        <w:bottom w:val="none" w:sz="0" w:space="0" w:color="auto"/>
        <w:right w:val="none" w:sz="0" w:space="0" w:color="auto"/>
      </w:divBdr>
    </w:div>
    <w:div w:id="551230687">
      <w:bodyDiv w:val="1"/>
      <w:marLeft w:val="0"/>
      <w:marRight w:val="0"/>
      <w:marTop w:val="0"/>
      <w:marBottom w:val="0"/>
      <w:divBdr>
        <w:top w:val="none" w:sz="0" w:space="0" w:color="auto"/>
        <w:left w:val="none" w:sz="0" w:space="0" w:color="auto"/>
        <w:bottom w:val="none" w:sz="0" w:space="0" w:color="auto"/>
        <w:right w:val="none" w:sz="0" w:space="0" w:color="auto"/>
      </w:divBdr>
    </w:div>
    <w:div w:id="1246920159">
      <w:bodyDiv w:val="1"/>
      <w:marLeft w:val="0"/>
      <w:marRight w:val="0"/>
      <w:marTop w:val="0"/>
      <w:marBottom w:val="0"/>
      <w:divBdr>
        <w:top w:val="none" w:sz="0" w:space="0" w:color="auto"/>
        <w:left w:val="none" w:sz="0" w:space="0" w:color="auto"/>
        <w:bottom w:val="none" w:sz="0" w:space="0" w:color="auto"/>
        <w:right w:val="none" w:sz="0" w:space="0" w:color="auto"/>
      </w:divBdr>
    </w:div>
    <w:div w:id="1261448123">
      <w:bodyDiv w:val="1"/>
      <w:marLeft w:val="0"/>
      <w:marRight w:val="0"/>
      <w:marTop w:val="0"/>
      <w:marBottom w:val="0"/>
      <w:divBdr>
        <w:top w:val="none" w:sz="0" w:space="0" w:color="auto"/>
        <w:left w:val="none" w:sz="0" w:space="0" w:color="auto"/>
        <w:bottom w:val="none" w:sz="0" w:space="0" w:color="auto"/>
        <w:right w:val="none" w:sz="0" w:space="0" w:color="auto"/>
      </w:divBdr>
    </w:div>
    <w:div w:id="1313801562">
      <w:bodyDiv w:val="1"/>
      <w:marLeft w:val="0"/>
      <w:marRight w:val="0"/>
      <w:marTop w:val="0"/>
      <w:marBottom w:val="0"/>
      <w:divBdr>
        <w:top w:val="none" w:sz="0" w:space="0" w:color="auto"/>
        <w:left w:val="none" w:sz="0" w:space="0" w:color="auto"/>
        <w:bottom w:val="none" w:sz="0" w:space="0" w:color="auto"/>
        <w:right w:val="none" w:sz="0" w:space="0" w:color="auto"/>
      </w:divBdr>
    </w:div>
    <w:div w:id="1499423125">
      <w:bodyDiv w:val="1"/>
      <w:marLeft w:val="0"/>
      <w:marRight w:val="0"/>
      <w:marTop w:val="0"/>
      <w:marBottom w:val="0"/>
      <w:divBdr>
        <w:top w:val="none" w:sz="0" w:space="0" w:color="auto"/>
        <w:left w:val="none" w:sz="0" w:space="0" w:color="auto"/>
        <w:bottom w:val="none" w:sz="0" w:space="0" w:color="auto"/>
        <w:right w:val="none" w:sz="0" w:space="0" w:color="auto"/>
      </w:divBdr>
    </w:div>
    <w:div w:id="1640956258">
      <w:bodyDiv w:val="1"/>
      <w:marLeft w:val="0"/>
      <w:marRight w:val="0"/>
      <w:marTop w:val="0"/>
      <w:marBottom w:val="0"/>
      <w:divBdr>
        <w:top w:val="none" w:sz="0" w:space="0" w:color="auto"/>
        <w:left w:val="none" w:sz="0" w:space="0" w:color="auto"/>
        <w:bottom w:val="none" w:sz="0" w:space="0" w:color="auto"/>
        <w:right w:val="none" w:sz="0" w:space="0" w:color="auto"/>
      </w:divBdr>
    </w:div>
    <w:div w:id="196211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1856</Words>
  <Characters>10212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JOAQUIN CEA FLORES</dc:creator>
  <cp:lastModifiedBy>Leslie Fuentes</cp:lastModifiedBy>
  <cp:revision>3</cp:revision>
  <cp:lastPrinted>2017-02-28T13:59:00Z</cp:lastPrinted>
  <dcterms:created xsi:type="dcterms:W3CDTF">2022-02-22T21:02:00Z</dcterms:created>
  <dcterms:modified xsi:type="dcterms:W3CDTF">2022-02-22T21:02:00Z</dcterms:modified>
</cp:coreProperties>
</file>